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3A1" w:rsidRPr="00D94CB0" w:rsidRDefault="005850AF" w:rsidP="005850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CB0">
        <w:rPr>
          <w:rFonts w:ascii="Times New Roman" w:hAnsi="Times New Roman" w:cs="Times New Roman"/>
          <w:b/>
          <w:sz w:val="24"/>
          <w:szCs w:val="24"/>
        </w:rPr>
        <w:t>Технологическая карта урока по тематике Года семьи</w:t>
      </w:r>
    </w:p>
    <w:tbl>
      <w:tblPr>
        <w:tblW w:w="5000" w:type="pct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026"/>
        <w:gridCol w:w="2471"/>
        <w:gridCol w:w="6869"/>
        <w:gridCol w:w="3022"/>
      </w:tblGrid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2F1B7E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Генетика и семья</w:t>
            </w:r>
          </w:p>
        </w:tc>
      </w:tr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(форма) урока</w:t>
            </w: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B6" w:rsidRPr="00D94CB0" w:rsidRDefault="00C0096F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Комбинированный, изучение и первичное закрепление новых знаний и способов деятельности</w:t>
            </w:r>
          </w:p>
        </w:tc>
      </w:tr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C0096F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понимания </w:t>
            </w:r>
            <w:r w:rsidR="002F1B7E" w:rsidRPr="00D94CB0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 генетики</w:t>
            </w:r>
            <w:r w:rsidR="002F1B7E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 и ее методов. Составление </w:t>
            </w:r>
            <w:r w:rsidR="00D82B6C" w:rsidRPr="00D94CB0">
              <w:rPr>
                <w:rFonts w:ascii="Times New Roman" w:hAnsi="Times New Roman" w:cs="Times New Roman"/>
                <w:sz w:val="24"/>
                <w:szCs w:val="24"/>
              </w:rPr>
              <w:t>гене</w:t>
            </w:r>
            <w:r w:rsidR="002F1B7E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алогического древа. </w:t>
            </w:r>
          </w:p>
        </w:tc>
      </w:tr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Образовательные  ресурсы</w:t>
            </w: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20461C" w:rsidP="002B1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Биология. 11 класс. Учебник. Базовый уровень / Пономарева И. Н, Корнилова О. А, </w:t>
            </w:r>
            <w:proofErr w:type="spellStart"/>
            <w:r w:rsidRPr="00D94CB0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>Лощилина</w:t>
            </w:r>
            <w:proofErr w:type="spellEnd"/>
            <w:r w:rsidRPr="00D94CB0">
              <w:rPr>
                <w:rFonts w:ascii="Times New Roman" w:hAnsi="Times New Roman" w:cs="Times New Roman"/>
                <w:bCs/>
                <w:color w:val="202020"/>
                <w:sz w:val="24"/>
                <w:szCs w:val="24"/>
              </w:rPr>
              <w:t xml:space="preserve"> Т. Е. / 2022</w:t>
            </w:r>
          </w:p>
        </w:tc>
      </w:tr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773AA9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</w:t>
            </w:r>
            <w:r w:rsidR="004478B6"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тапы и задачи урока:</w:t>
            </w:r>
          </w:p>
          <w:p w:rsidR="004478B6" w:rsidRPr="00D94CB0" w:rsidRDefault="004478B6" w:rsidP="00C4003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A62"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1 этап: </w:t>
            </w:r>
            <w:proofErr w:type="spellStart"/>
            <w:r w:rsidR="00773AA9"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Предкомуникативный</w:t>
            </w:r>
            <w:proofErr w:type="spellEnd"/>
            <w:r w:rsidR="00773AA9" w:rsidRPr="00D94CB0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r w:rsidR="00DC6A62" w:rsidRPr="00D94CB0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выработать у обучающихся на личностно значимом уровне внутренней готовности выполнения нормативных требований учебной деятельности, создать доброжелательную атмосферу в классе, выработать на личностно значимом уровне внутреннюю готовность выполнения у</w:t>
            </w:r>
            <w:r w:rsidR="00D94CB0">
              <w:rPr>
                <w:rFonts w:ascii="Times New Roman" w:hAnsi="Times New Roman" w:cs="Times New Roman"/>
                <w:sz w:val="24"/>
                <w:szCs w:val="24"/>
              </w:rPr>
              <w:t>чебных действий по теме «Генетика и семья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». Постановка целей учебной деятельности и на этой основе — выбор способа и средств их реализации</w:t>
            </w:r>
          </w:p>
          <w:p w:rsidR="004478B6" w:rsidRPr="00D94CB0" w:rsidRDefault="00DC6A62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этап: Коммуникативный</w:t>
            </w:r>
            <w:r w:rsidRPr="00D94CB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Задача - 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дать обучающи</w:t>
            </w:r>
            <w:r w:rsidR="00D94CB0">
              <w:rPr>
                <w:rFonts w:ascii="Times New Roman" w:hAnsi="Times New Roman" w:cs="Times New Roman"/>
                <w:sz w:val="24"/>
                <w:szCs w:val="24"/>
              </w:rPr>
              <w:t>мся представление о генетике, генетических методах, раскрыть суть генеалогического метода на примере родословной А.С. Пушкина.  Р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аскрыть </w:t>
            </w:r>
            <w:proofErr w:type="spellStart"/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метапредметн</w:t>
            </w:r>
            <w:r w:rsidR="00D94CB0">
              <w:rPr>
                <w:rFonts w:ascii="Times New Roman" w:hAnsi="Times New Roman" w:cs="Times New Roman"/>
                <w:sz w:val="24"/>
                <w:szCs w:val="24"/>
              </w:rPr>
              <w:t>ость</w:t>
            </w:r>
            <w:proofErr w:type="spellEnd"/>
            <w:r w:rsidR="00D94CB0">
              <w:rPr>
                <w:rFonts w:ascii="Times New Roman" w:hAnsi="Times New Roman" w:cs="Times New Roman"/>
                <w:sz w:val="24"/>
                <w:szCs w:val="24"/>
              </w:rPr>
              <w:t xml:space="preserve"> данной темы (связь 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="005E15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4CB0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r w:rsidR="005E15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E1580">
              <w:rPr>
                <w:rFonts w:ascii="Times New Roman" w:hAnsi="Times New Roman" w:cs="Times New Roman"/>
                <w:sz w:val="24"/>
                <w:szCs w:val="24"/>
              </w:rPr>
              <w:t>семьеведения</w:t>
            </w:r>
            <w:proofErr w:type="spellEnd"/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73AA9" w:rsidRPr="00D94CB0" w:rsidRDefault="00D82B6C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 этап</w:t>
            </w:r>
            <w:r w:rsidR="00DC6A62"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Посткоммуникативный</w:t>
            </w:r>
            <w:proofErr w:type="spellEnd"/>
            <w:r w:rsidR="00DC6A62" w:rsidRPr="00D94CB0">
              <w:rPr>
                <w:rFonts w:ascii="Times New Roman" w:hAnsi="Times New Roman" w:cs="Times New Roman"/>
                <w:sz w:val="24"/>
                <w:szCs w:val="24"/>
              </w:rPr>
              <w:br/>
              <w:t>Задача-</w:t>
            </w:r>
            <w:r w:rsidR="00D94CB0">
              <w:t xml:space="preserve"> 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>организовать самостоятельное выполнение учащимися типовых заданий на новый способ действия, организовать самопроверку учащимися своих решений по эталону, создать (по возможности) ситуацию успеха для каждого обучающегося.</w:t>
            </w:r>
          </w:p>
          <w:p w:rsidR="00D94CB0" w:rsidRPr="00D94CB0" w:rsidRDefault="00DC6A62" w:rsidP="00C4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этап: Самооценка</w:t>
            </w:r>
            <w:r w:rsidRPr="00D94CB0">
              <w:rPr>
                <w:rFonts w:ascii="Times New Roman" w:hAnsi="Times New Roman" w:cs="Times New Roman"/>
                <w:sz w:val="24"/>
                <w:szCs w:val="24"/>
              </w:rPr>
              <w:br/>
              <w:t>Задача -</w:t>
            </w:r>
            <w:r w:rsidR="00D94CB0">
              <w:t xml:space="preserve"> 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организуется рефлексия и самооценка учениками собственной </w:t>
            </w:r>
            <w:r w:rsidR="00D94CB0">
              <w:rPr>
                <w:rFonts w:ascii="Times New Roman" w:hAnsi="Times New Roman" w:cs="Times New Roman"/>
                <w:sz w:val="24"/>
                <w:szCs w:val="24"/>
              </w:rPr>
              <w:t xml:space="preserve">учебной деятельности на уроке, </w:t>
            </w:r>
            <w:r w:rsidR="00D94CB0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соотносят цели, которые они ставили на уроке </w:t>
            </w:r>
            <w:r w:rsidR="00D94CB0">
              <w:rPr>
                <w:rFonts w:ascii="Times New Roman" w:hAnsi="Times New Roman" w:cs="Times New Roman"/>
                <w:sz w:val="24"/>
                <w:szCs w:val="24"/>
              </w:rPr>
              <w:t>и результаты своей деятельности.</w:t>
            </w:r>
          </w:p>
        </w:tc>
      </w:tr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приемы работы</w:t>
            </w: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Формы: фронтальная, в парах, индивидуальная.</w:t>
            </w:r>
          </w:p>
          <w:p w:rsidR="004478B6" w:rsidRPr="00D94CB0" w:rsidRDefault="004478B6" w:rsidP="002F1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="00DC6A62" w:rsidRPr="00D94CB0">
              <w:rPr>
                <w:rFonts w:ascii="Times New Roman" w:hAnsi="Times New Roman" w:cs="Times New Roman"/>
                <w:sz w:val="24"/>
                <w:szCs w:val="24"/>
              </w:rPr>
              <w:t>: педагогическое наблюдение, беседа, позитивное стимулирование, поэтапное формирование умственных действий</w:t>
            </w:r>
          </w:p>
        </w:tc>
      </w:tr>
      <w:tr w:rsidR="004478B6" w:rsidRPr="00D94CB0" w:rsidTr="004478B6">
        <w:trPr>
          <w:trHeight w:val="12"/>
        </w:trPr>
        <w:tc>
          <w:tcPr>
            <w:tcW w:w="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Основные понятия </w:t>
            </w:r>
          </w:p>
        </w:tc>
        <w:tc>
          <w:tcPr>
            <w:tcW w:w="401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B7E" w:rsidRPr="00D94CB0" w:rsidRDefault="00832A15" w:rsidP="00DC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Ген, генотип, фенотип, аллель, доминантный и рецессивный признаки, </w:t>
            </w:r>
            <w:proofErr w:type="spellStart"/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гомозигота</w:t>
            </w:r>
            <w:proofErr w:type="spellEnd"/>
            <w:r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гетерозигота</w:t>
            </w:r>
            <w:proofErr w:type="spellEnd"/>
            <w:r w:rsidR="00DC6A62" w:rsidRPr="00D94CB0">
              <w:rPr>
                <w:rFonts w:ascii="Times New Roman" w:hAnsi="Times New Roman" w:cs="Times New Roman"/>
                <w:sz w:val="24"/>
                <w:szCs w:val="24"/>
              </w:rPr>
              <w:t>, гене</w:t>
            </w:r>
            <w:r w:rsidR="002F1B7E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алогия, </w:t>
            </w:r>
            <w:r w:rsidR="00DC6A62" w:rsidRPr="00D94CB0">
              <w:rPr>
                <w:rFonts w:ascii="Times New Roman" w:hAnsi="Times New Roman" w:cs="Times New Roman"/>
                <w:sz w:val="24"/>
                <w:szCs w:val="24"/>
              </w:rPr>
              <w:t xml:space="preserve">законы Менделя. </w:t>
            </w:r>
          </w:p>
        </w:tc>
      </w:tr>
      <w:tr w:rsidR="004478B6" w:rsidRPr="00D94CB0" w:rsidTr="004478B6">
        <w:trPr>
          <w:trHeight w:val="1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</w:tr>
      <w:tr w:rsidR="004478B6" w:rsidRPr="00D94CB0" w:rsidTr="004478B6">
        <w:trPr>
          <w:trHeight w:val="12"/>
        </w:trPr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8B6" w:rsidRPr="00D94CB0" w:rsidRDefault="004478B6" w:rsidP="004478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</w:t>
            </w:r>
          </w:p>
        </w:tc>
      </w:tr>
      <w:tr w:rsidR="004478B6" w:rsidRPr="00D94CB0" w:rsidTr="004478B6">
        <w:trPr>
          <w:trHeight w:val="12"/>
        </w:trPr>
        <w:tc>
          <w:tcPr>
            <w:tcW w:w="17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BA" w:rsidRPr="00D94CB0" w:rsidRDefault="002B15BA" w:rsidP="00D22B90">
            <w:pPr>
              <w:pStyle w:val="a4"/>
              <w:numPr>
                <w:ilvl w:val="0"/>
                <w:numId w:val="3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4CB0">
              <w:rPr>
                <w:color w:val="000000"/>
              </w:rPr>
              <w:t>установить взаимосвязь использования генетических знаний для прогнозирования появления наследственных болезней</w:t>
            </w:r>
            <w:r w:rsidR="00D22B90">
              <w:rPr>
                <w:color w:val="000000"/>
              </w:rPr>
              <w:t xml:space="preserve"> в семье</w:t>
            </w:r>
            <w:r w:rsidRPr="00D94CB0">
              <w:rPr>
                <w:color w:val="000000"/>
              </w:rPr>
              <w:t>, разных признаков у человека и их диагностику;</w:t>
            </w:r>
          </w:p>
          <w:p w:rsidR="002B15BA" w:rsidRPr="00D94CB0" w:rsidRDefault="002B15BA" w:rsidP="002B15B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4CB0">
              <w:rPr>
                <w:color w:val="000000"/>
              </w:rPr>
              <w:t>рассмотреть влияние наследственных изменений на поведение человека;</w:t>
            </w:r>
          </w:p>
          <w:p w:rsidR="002B15BA" w:rsidRPr="00D94CB0" w:rsidRDefault="002B15BA" w:rsidP="002B15BA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94CB0">
              <w:rPr>
                <w:color w:val="000000"/>
              </w:rPr>
              <w:t xml:space="preserve">сформировать у учащихся понятия: </w:t>
            </w:r>
            <w:r w:rsidR="00D22B90">
              <w:rPr>
                <w:color w:val="000000"/>
              </w:rPr>
              <w:t>«</w:t>
            </w:r>
            <w:r w:rsidR="00D22B90">
              <w:t xml:space="preserve">генетика», «генетический метод», раскрыть суть генеалогического метода. </w:t>
            </w:r>
          </w:p>
          <w:p w:rsidR="004478B6" w:rsidRPr="00D94CB0" w:rsidRDefault="004478B6" w:rsidP="002B1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BA" w:rsidRPr="00D94CB0" w:rsidRDefault="0020461C" w:rsidP="002B15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="002B15BA"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егулятивные</w:t>
            </w: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  <w:r w:rsidR="002B15BA"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2B15BA" w:rsidRPr="00D9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 определять тему и задачи урока; участвовать в коллективном обсуждении задания; оценивать свою деятельность на уроке с помощью разработанных критериев; умение осуществлять действие по плану и оценивать результат. </w:t>
            </w:r>
          </w:p>
          <w:p w:rsidR="002B15BA" w:rsidRPr="00D94CB0" w:rsidRDefault="002B15BA" w:rsidP="002B15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461C"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оммуникативные</w:t>
            </w:r>
            <w:r w:rsidR="0020461C"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УУД</w:t>
            </w:r>
            <w:r w:rsidRPr="00D94C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Уметь самостоятельно организовывать учебное действие при работе в группе и индивидуально; слушать товарища и обосновывать свое мнение; выражать свои мысли и идеи. </w:t>
            </w:r>
          </w:p>
          <w:p w:rsidR="004478B6" w:rsidRPr="00D94CB0" w:rsidRDefault="002B15BA" w:rsidP="002B15B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  <w:r w:rsidR="0020461C" w:rsidRPr="00D94C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УУД</w:t>
            </w:r>
            <w:proofErr w:type="spellEnd"/>
            <w:r w:rsidRPr="00D94CB0">
              <w:rPr>
                <w:rFonts w:ascii="Times New Roman" w:hAnsi="Times New Roman" w:cs="Times New Roman"/>
                <w:bCs/>
                <w:sz w:val="24"/>
                <w:szCs w:val="24"/>
              </w:rPr>
              <w:t>: выполнять предложенные задания; работать с информационными текстами; сравнивать, анализировать и делать выводы; уметь делать предварительный отбор источников информации для поиска нового знания.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5BA" w:rsidRPr="00D94CB0" w:rsidRDefault="002B15BA" w:rsidP="002B1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проявлять интерес к новому содержанию; устанавливать связь между целью деятельности и ее результатом; оценивать собственный</w:t>
            </w:r>
          </w:p>
          <w:p w:rsidR="004478B6" w:rsidRPr="00D94CB0" w:rsidRDefault="002B15BA" w:rsidP="002B15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Cs/>
                <w:sz w:val="24"/>
                <w:szCs w:val="24"/>
              </w:rPr>
              <w:t>вклад в работу группы; формировать ценностное отношение к природе.</w:t>
            </w:r>
          </w:p>
          <w:p w:rsidR="004478B6" w:rsidRPr="00D94CB0" w:rsidRDefault="004478B6" w:rsidP="004478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B15BA" w:rsidRPr="00D94CB0" w:rsidRDefault="002B15BA" w:rsidP="002B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15BA" w:rsidRPr="00D94CB0" w:rsidRDefault="002B15BA" w:rsidP="002B15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CB0">
        <w:rPr>
          <w:rFonts w:ascii="Times New Roman" w:eastAsia="Calibri" w:hAnsi="Times New Roman" w:cs="Times New Roman"/>
          <w:b/>
          <w:sz w:val="24"/>
          <w:szCs w:val="24"/>
        </w:rPr>
        <w:t>ОРГАНИЗАЦИОННАЯ СТРУКТУРА УРОКА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854"/>
        <w:gridCol w:w="774"/>
        <w:gridCol w:w="5138"/>
        <w:gridCol w:w="2557"/>
        <w:gridCol w:w="1973"/>
        <w:gridCol w:w="2092"/>
      </w:tblGrid>
      <w:tr w:rsidR="00781BCF" w:rsidRPr="00D94CB0" w:rsidTr="00C87003">
        <w:trPr>
          <w:cantSplit/>
          <w:trHeight w:val="1040"/>
        </w:trPr>
        <w:tc>
          <w:tcPr>
            <w:tcW w:w="476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урока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87" w:type="pct"/>
            <w:textDirection w:val="btLr"/>
            <w:vAlign w:val="center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912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1073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513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организации взаимодействия (дополнительно методы и приемы)</w:t>
            </w:r>
          </w:p>
        </w:tc>
        <w:tc>
          <w:tcPr>
            <w:tcW w:w="840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этапа и формы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контроля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781BCF" w:rsidRPr="00D94CB0" w:rsidTr="00C87003">
        <w:tc>
          <w:tcPr>
            <w:tcW w:w="476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I.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Предкоммуникативный</w:t>
            </w:r>
            <w:proofErr w:type="spellEnd"/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этап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(мотивация, актуализация личного </w:t>
            </w: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опыта, постановка цели урока)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12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Организационный момент.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Здравствуйте, дорогие ребята. 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87003" w:rsidRPr="00D94CB0" w:rsidRDefault="001F28FC" w:rsidP="00C8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94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Актуализация знани</w:t>
            </w:r>
            <w:r w:rsidR="00C87003" w:rsidRPr="00D94C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й.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9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Руси при выборе невесты родители принимали во внимание не только внешность, </w:t>
            </w:r>
            <w:r w:rsidRPr="00D94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но и нрав. Говорили: "Жену выбирай не глазами, а ушами", Брали "по хорошей славе". А еще присматривались к родне невесты до пятого колена: смотрели, нет ли пьяниц, буянов, сумасшедших. Даже пословица была: "Выбирай корову по рогам, а невесту по родам. Что лежало в основе такого серьезного подхода в выборе спутницы жизни? (гены, генетика). 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Какая думаете какая будет тема нашего урока?</w:t>
            </w:r>
          </w:p>
          <w:p w:rsidR="001F28FC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(ответ 1)</w:t>
            </w:r>
          </w:p>
          <w:p w:rsidR="009B67B7" w:rsidRPr="00D94CB0" w:rsidRDefault="009B67B7" w:rsidP="009B67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Правильно, а если точнее «</w:t>
            </w:r>
            <w:r w:rsidR="002F1B7E" w:rsidRPr="00D94CB0">
              <w:rPr>
                <w:rFonts w:ascii="Times New Roman" w:hAnsi="Times New Roman" w:cs="Times New Roman"/>
                <w:sz w:val="24"/>
                <w:szCs w:val="24"/>
              </w:rPr>
              <w:t>Генетика и семья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». Запишите тему в тетрадях.</w:t>
            </w:r>
          </w:p>
          <w:p w:rsidR="009B67B7" w:rsidRPr="00D94CB0" w:rsidRDefault="009B67B7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Ученики настраиваются на учебную деятельность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Ответ 1</w:t>
            </w: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 Генетика</w:t>
            </w:r>
          </w:p>
        </w:tc>
        <w:tc>
          <w:tcPr>
            <w:tcW w:w="513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Фронтальная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40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Рост мотивации, актуализация личного опыта, постановка цели урока</w:t>
            </w: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color w:val="FF0000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Выслушивание и комментирование устных ответов (важна степень участия класса  (желание многих ответить) и качество полученных ответов)</w:t>
            </w:r>
          </w:p>
        </w:tc>
      </w:tr>
      <w:tr w:rsidR="00781BCF" w:rsidRPr="00D94CB0" w:rsidTr="00C87003">
        <w:tc>
          <w:tcPr>
            <w:tcW w:w="476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II.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Коммуникативный этап </w:t>
            </w:r>
          </w:p>
        </w:tc>
        <w:tc>
          <w:tcPr>
            <w:tcW w:w="187" w:type="pct"/>
          </w:tcPr>
          <w:p w:rsidR="00C87003" w:rsidRPr="00D94CB0" w:rsidRDefault="00781BCF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912" w:type="pct"/>
          </w:tcPr>
          <w:p w:rsidR="00773AA9" w:rsidRPr="00D94CB0" w:rsidRDefault="002F1B7E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773AA9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енетика человека усиленно развивается. Дл</w:t>
            </w:r>
            <w:r w:rsidR="00DC6A62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изучения </w:t>
            </w:r>
            <w:r w:rsidR="00773AA9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наследственности человека разработаны специальные методы, которые не нарушают здоровье и естественных прав человека: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цитогенетический метод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близнецовый метод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биохимический метод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популяционно –генетический метод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генеалогический метод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A9" w:rsidRPr="00D94CB0" w:rsidRDefault="002F1B7E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Более подробно изучим </w:t>
            </w:r>
            <w:proofErr w:type="spellStart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гене</w:t>
            </w:r>
            <w:r w:rsidR="00773AA9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алогичсеский</w:t>
            </w:r>
            <w:proofErr w:type="spellEnd"/>
            <w:r w:rsidR="00773AA9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метод.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философ </w:t>
            </w:r>
            <w:proofErr w:type="spellStart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П.А.Флоренский</w:t>
            </w:r>
            <w:proofErr w:type="spellEnd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считал генеалогию своеобразной педагогикой: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«История рода должна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давать нравственные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уроки и задачи»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 призывал к активному познанию своего рода, утверждал, что перед каждым родом 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стоит «заданная» ему историческая задача, которую он «призван решать».</w:t>
            </w: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Генеалогический метод – это изучение наследственных признаков человека по родословным.</w:t>
            </w:r>
          </w:p>
          <w:p w:rsidR="00773AA9" w:rsidRPr="00D94CB0" w:rsidRDefault="00773AA9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73AA9" w:rsidRPr="00D94CB0" w:rsidRDefault="00773AA9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сохранила для нас несколько родословных хорошо известных людей. Среди них – </w:t>
            </w:r>
            <w:proofErr w:type="spellStart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, которому в 2024 году исполнилось 225 лет. Поэт своими предками гордился и не раз в публицистических статьях и в стихотворениях упоминал их.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Стихотворение «Моя родословная»</w:t>
            </w: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Не торговал мой дед блинами,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ваксил царских </w:t>
            </w:r>
            <w:proofErr w:type="spellStart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сапогов</w:t>
            </w:r>
            <w:proofErr w:type="spellEnd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Не пел с придворными дьячками,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В князья не прыгал из хохлов,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И не был беглым он солдатом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Австрийских пудреных дружин;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Смеясь жестоко над собратом,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Писаки русские толпой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Меня зовут аристократом.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Смотри, пожалуй, вздор какой!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офицер я, не асессор,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по кресту не дворянин,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академик, не профессор;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Я просто русский мещанин.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 гербовой моей печатью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кипу грамот схоронил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не якшаюсь с новой знатью,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крови спесь угомонил.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грамотей и стихотворец,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Пушкин просто, не Мусин.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не богач, не царедворец, </w:t>
            </w:r>
          </w:p>
          <w:p w:rsidR="00452D0F" w:rsidRPr="00D94CB0" w:rsidRDefault="00452D0F" w:rsidP="0045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Я сам большой: я мещанин.</w:t>
            </w:r>
          </w:p>
          <w:p w:rsidR="00452D0F" w:rsidRPr="00D94CB0" w:rsidRDefault="00452D0F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1580" w:rsidRPr="00D94CB0" w:rsidRDefault="005E1580" w:rsidP="005E1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Ребята, из родословной А.С. Пушкина можно про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следить наследование цвета кожи. Предлагаю сейчас послушать доклад про семью А.С. Пушкина. </w:t>
            </w:r>
          </w:p>
          <w:p w:rsidR="005E1580" w:rsidRPr="00D94CB0" w:rsidRDefault="005E1580" w:rsidP="005E15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B2646" w:rsidRPr="00D94CB0" w:rsidRDefault="005E1580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2B2646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оклад про </w:t>
            </w:r>
            <w:r w:rsidR="00306D5A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родословную А.С. </w:t>
            </w:r>
            <w:r w:rsidR="002B2646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Пушкина</w:t>
            </w:r>
          </w:p>
          <w:p w:rsidR="002B2646" w:rsidRPr="00D94CB0" w:rsidRDefault="002B2646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3E73" w:rsidRPr="00D94CB0" w:rsidRDefault="00583E73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Наследование внешних признаков происходит в результате взаимодействия многих генов. Например, в формировании таких признаков, как рост, вес, характер телосложения или тип поведения, могут участвовать десятки или даже сотни генов.</w:t>
            </w:r>
          </w:p>
          <w:p w:rsidR="00583E73" w:rsidRPr="00D94CB0" w:rsidRDefault="00583E73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Шансы человека заболеть той или иной болезнью зависят от того, какие гены он унаследовал от родителей. Существуют патологии, которые в полной мере или значительной степени зависят от наследственных факторов.</w:t>
            </w:r>
          </w:p>
          <w:p w:rsidR="00306D5A" w:rsidRPr="00D94CB0" w:rsidRDefault="00583E73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Поэтому очень важно вести здоровый образ жизни не только для сохранения своего здоровья, но и для сохранения генетического набора для своих потомков. </w:t>
            </w:r>
          </w:p>
          <w:p w:rsidR="00D82B6C" w:rsidRPr="00D94CB0" w:rsidRDefault="00D82B6C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2D0F" w:rsidRPr="00D94CB0" w:rsidRDefault="00452D0F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Учитель предлагает</w:t>
            </w:r>
            <w:r w:rsidR="00D82B6C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порешать задачи на генетические заболевания.</w:t>
            </w:r>
          </w:p>
          <w:p w:rsidR="00583E73" w:rsidRPr="00D94CB0" w:rsidRDefault="00583E73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7003" w:rsidRPr="00D94CB0" w:rsidRDefault="00D82B6C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Раздает </w:t>
            </w:r>
            <w:r w:rsidR="006C4127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памятки</w:t>
            </w:r>
            <w:r w:rsidR="00452D0F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решению задач на родословные</w:t>
            </w:r>
            <w:r w:rsidR="00583E73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(см. Приложение)</w:t>
            </w:r>
          </w:p>
          <w:p w:rsidR="00583E73" w:rsidRPr="00D94CB0" w:rsidRDefault="00583E73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6D5A" w:rsidRPr="00D94CB0" w:rsidRDefault="00583E73" w:rsidP="00773A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Задача: </w:t>
            </w:r>
            <w:r w:rsidR="00306D5A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супругов Анны и Павла, имеющих нормальное зрение, родились два сына и две дочери. У первой дочери зрение нормальное, но она родила 3 сыновей, 2 из которых дальтоники. У второй дочери и её пяти сыновей зрение нормальное. Первый сын Анны и </w:t>
            </w:r>
            <w:proofErr w:type="gramStart"/>
            <w:r w:rsidR="00306D5A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Павла  —</w:t>
            </w:r>
            <w:proofErr w:type="gramEnd"/>
            <w:r w:rsidR="00306D5A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дальтоник. Две его дочери и два </w:t>
            </w:r>
            <w:r w:rsidR="00306D5A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сына видят нормально. Каковы генотипы всех указанных родственников? Доминантный признак нормальное зрение.</w:t>
            </w:r>
          </w:p>
        </w:tc>
        <w:tc>
          <w:tcPr>
            <w:tcW w:w="1073" w:type="pct"/>
          </w:tcPr>
          <w:p w:rsidR="00781BCF" w:rsidRPr="00D94CB0" w:rsidRDefault="00781BCF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BCF" w:rsidRPr="00D94CB0" w:rsidRDefault="00781BCF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C6A62" w:rsidRPr="00D94CB0" w:rsidRDefault="00DC6A62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1BCF" w:rsidRPr="00D94CB0" w:rsidRDefault="00781BCF" w:rsidP="00C54898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Ученики записывают определения в тетрадь</w:t>
            </w:r>
          </w:p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C6A62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73AA9" w:rsidRPr="00D94CB0" w:rsidRDefault="00DC6A62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</w:t>
            </w:r>
            <w:r w:rsidR="00773AA9" w:rsidRPr="00D9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чащиеся представляют </w:t>
            </w:r>
            <w:r w:rsidR="005E158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заранее подготовленную </w:t>
            </w:r>
            <w:r w:rsidR="00773AA9" w:rsidRPr="00D94CB0">
              <w:rPr>
                <w:rFonts w:ascii="Times New Roman" w:hAnsi="Times New Roman" w:cs="Times New Roman"/>
                <w:iCs/>
                <w:sz w:val="24"/>
                <w:szCs w:val="24"/>
              </w:rPr>
              <w:t>презента</w:t>
            </w:r>
            <w:r w:rsidRPr="00D94CB0">
              <w:rPr>
                <w:rFonts w:ascii="Times New Roman" w:hAnsi="Times New Roman" w:cs="Times New Roman"/>
                <w:iCs/>
                <w:sz w:val="24"/>
                <w:szCs w:val="24"/>
              </w:rPr>
              <w:t>цию о родословной А. С. Пушкина</w:t>
            </w: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94CB0" w:rsidRDefault="00D94CB0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C4127" w:rsidRPr="00D94CB0" w:rsidRDefault="006C4127" w:rsidP="00773AA9">
            <w:pPr>
              <w:spacing w:line="27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Учащиеся записывают условие задачи и решают ее вместе с учителем. </w:t>
            </w:r>
          </w:p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Фронтальная, работа в парах, индивидуальная</w:t>
            </w:r>
          </w:p>
        </w:tc>
        <w:tc>
          <w:tcPr>
            <w:tcW w:w="840" w:type="pct"/>
          </w:tcPr>
          <w:p w:rsidR="00C87003" w:rsidRPr="00D94CB0" w:rsidRDefault="00C87003" w:rsidP="00C87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Выслушивание и комментирование ответов, проверка записей в тетрадях </w:t>
            </w: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(важна степень участия класса и качество полученных ответов)</w:t>
            </w:r>
          </w:p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81BCF" w:rsidRPr="00D94CB0" w:rsidTr="00C87003">
        <w:tc>
          <w:tcPr>
            <w:tcW w:w="476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III.</w:t>
            </w:r>
          </w:p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D94C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Посткоммуникативный</w:t>
            </w:r>
            <w:proofErr w:type="spellEnd"/>
            <w:r w:rsidRPr="00D94CB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этап (интерпретация)</w:t>
            </w:r>
          </w:p>
        </w:tc>
        <w:tc>
          <w:tcPr>
            <w:tcW w:w="187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1912" w:type="pct"/>
          </w:tcPr>
          <w:p w:rsidR="003F4423" w:rsidRPr="00D94CB0" w:rsidRDefault="00D82B6C" w:rsidP="003F4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схемы родословной своей семьи </w:t>
            </w:r>
          </w:p>
          <w:p w:rsidR="00306D5A" w:rsidRPr="00D94CB0" w:rsidRDefault="00306D5A" w:rsidP="003F4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61AA" w:rsidRPr="00D94CB0" w:rsidRDefault="007C61AA" w:rsidP="003F44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</w:tcPr>
          <w:p w:rsidR="00D82B6C" w:rsidRPr="00D94CB0" w:rsidRDefault="003F4423" w:rsidP="00D82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Слушают задание учителя.</w:t>
            </w:r>
          </w:p>
          <w:p w:rsidR="00C87003" w:rsidRPr="00D94CB0" w:rsidRDefault="00D22B90" w:rsidP="00D82B6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</w:t>
            </w:r>
            <w:r w:rsidR="00D82B6C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D82B6C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яют схему родословной семьи. </w:t>
            </w:r>
            <w:r w:rsidR="003F4423"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82B6C" w:rsidRPr="00D94CB0" w:rsidRDefault="00D82B6C" w:rsidP="00D82B6C">
            <w:pPr>
              <w:ind w:left="10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парах, индивидуальная</w:t>
            </w:r>
          </w:p>
        </w:tc>
        <w:tc>
          <w:tcPr>
            <w:tcW w:w="840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Комментирование ответов (выявление аналогии, объяснение)</w:t>
            </w:r>
          </w:p>
        </w:tc>
      </w:tr>
      <w:tr w:rsidR="00781BCF" w:rsidRPr="00D94CB0" w:rsidTr="00C87003">
        <w:tc>
          <w:tcPr>
            <w:tcW w:w="476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Самооценка</w:t>
            </w:r>
          </w:p>
        </w:tc>
        <w:tc>
          <w:tcPr>
            <w:tcW w:w="187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12" w:type="pct"/>
          </w:tcPr>
          <w:p w:rsidR="00C87003" w:rsidRPr="00D94CB0" w:rsidRDefault="00D22B90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2B9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92213" cy="1942795"/>
                  <wp:effectExtent l="0" t="0" r="0" b="63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228" cy="1946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3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Ученики оценивают свои успехи (понимание и выполнение заданий учителя)</w:t>
            </w:r>
          </w:p>
        </w:tc>
        <w:tc>
          <w:tcPr>
            <w:tcW w:w="513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0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Ученики сдают заполненные формы </w:t>
            </w:r>
          </w:p>
        </w:tc>
      </w:tr>
      <w:tr w:rsidR="00781BCF" w:rsidRPr="00D94CB0" w:rsidTr="00C87003">
        <w:tc>
          <w:tcPr>
            <w:tcW w:w="476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187" w:type="pct"/>
          </w:tcPr>
          <w:p w:rsidR="00C87003" w:rsidRPr="00D94CB0" w:rsidRDefault="00C87003" w:rsidP="00C8700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912" w:type="pct"/>
          </w:tcPr>
          <w:p w:rsidR="00C87003" w:rsidRPr="00D94CB0" w:rsidRDefault="00306D5A" w:rsidP="00306D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Составить родословную своей семьи по наследованию одного из предложенных признаков: цвет глаз (карие, голубые или серые); цвет волос (рыжие, не рыжие); </w:t>
            </w:r>
            <w:proofErr w:type="spellStart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пигментирование</w:t>
            </w:r>
            <w:proofErr w:type="spellEnd"/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кожи лица (веснушки, отсутствие веснушек); острота зрения (близорукость, нормальное).</w:t>
            </w:r>
          </w:p>
        </w:tc>
        <w:tc>
          <w:tcPr>
            <w:tcW w:w="1073" w:type="pct"/>
          </w:tcPr>
          <w:p w:rsidR="00C87003" w:rsidRPr="00D94CB0" w:rsidRDefault="00C87003" w:rsidP="00C870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CB0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513" w:type="pct"/>
          </w:tcPr>
          <w:p w:rsidR="00C87003" w:rsidRPr="00D94CB0" w:rsidRDefault="00C87003" w:rsidP="00C87003">
            <w:pPr>
              <w:keepNext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840" w:type="pct"/>
          </w:tcPr>
          <w:p w:rsidR="00C87003" w:rsidRPr="00D94CB0" w:rsidRDefault="00C87003" w:rsidP="00C87003">
            <w:pPr>
              <w:keepNext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CB0">
              <w:rPr>
                <w:rFonts w:ascii="Times New Roman" w:hAnsi="Times New Roman" w:cs="Times New Roman"/>
                <w:sz w:val="24"/>
                <w:szCs w:val="24"/>
              </w:rPr>
              <w:t>Способность выбирать посильное и интересное домашнее задание из нескольких предложенных вариантов.</w:t>
            </w:r>
          </w:p>
        </w:tc>
      </w:tr>
    </w:tbl>
    <w:p w:rsidR="009B67B7" w:rsidRPr="00D94CB0" w:rsidRDefault="009B67B7" w:rsidP="00583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4CB0" w:rsidRDefault="00D94CB0" w:rsidP="00583E7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7B7" w:rsidRPr="00D94CB0" w:rsidRDefault="00583E73" w:rsidP="00D22B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4CB0">
        <w:rPr>
          <w:rFonts w:ascii="Times New Roman" w:hAnsi="Times New Roman" w:cs="Times New Roman"/>
          <w:b/>
          <w:sz w:val="24"/>
          <w:szCs w:val="24"/>
          <w:u w:val="single"/>
        </w:rPr>
        <w:t>Приложение к технологической карте урока</w:t>
      </w:r>
    </w:p>
    <w:p w:rsidR="00583E73" w:rsidRPr="00D94CB0" w:rsidRDefault="00583E73" w:rsidP="00583E73">
      <w:pPr>
        <w:jc w:val="right"/>
        <w:rPr>
          <w:rFonts w:ascii="Times New Roman" w:hAnsi="Times New Roman" w:cs="Times New Roman"/>
          <w:sz w:val="24"/>
          <w:szCs w:val="24"/>
        </w:rPr>
      </w:pPr>
      <w:r w:rsidRPr="00D94CB0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583E73" w:rsidRPr="00D94CB0" w:rsidRDefault="00583E73" w:rsidP="00583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4127" w:rsidRPr="00D94CB0" w:rsidRDefault="005E1580" w:rsidP="005E1580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580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9281160" cy="5074920"/>
            <wp:effectExtent l="0" t="0" r="0" b="0"/>
            <wp:docPr id="5" name="Рисунок 5" descr="C:\Users\Софья\Downloads\photo_5215730305292429303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фья\Downloads\photo_5215730305292429303_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116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4127" w:rsidRPr="00D94CB0" w:rsidSect="004478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A60DD"/>
    <w:multiLevelType w:val="multilevel"/>
    <w:tmpl w:val="313E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A1049"/>
    <w:multiLevelType w:val="hybridMultilevel"/>
    <w:tmpl w:val="FEFA5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C17B15"/>
    <w:multiLevelType w:val="hybridMultilevel"/>
    <w:tmpl w:val="5FF4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8B6"/>
    <w:rsid w:val="001F28FC"/>
    <w:rsid w:val="00200BA9"/>
    <w:rsid w:val="0020461C"/>
    <w:rsid w:val="002B15BA"/>
    <w:rsid w:val="002B2646"/>
    <w:rsid w:val="002F1B7E"/>
    <w:rsid w:val="00306D5A"/>
    <w:rsid w:val="003F4423"/>
    <w:rsid w:val="004478B6"/>
    <w:rsid w:val="00452D0F"/>
    <w:rsid w:val="00583E73"/>
    <w:rsid w:val="005850AF"/>
    <w:rsid w:val="005E1580"/>
    <w:rsid w:val="006C4127"/>
    <w:rsid w:val="00773AA9"/>
    <w:rsid w:val="00781BCF"/>
    <w:rsid w:val="007C61AA"/>
    <w:rsid w:val="00832A15"/>
    <w:rsid w:val="009B67B7"/>
    <w:rsid w:val="00B163A1"/>
    <w:rsid w:val="00C0096F"/>
    <w:rsid w:val="00C4003C"/>
    <w:rsid w:val="00C54898"/>
    <w:rsid w:val="00C87003"/>
    <w:rsid w:val="00D22B90"/>
    <w:rsid w:val="00D82B6C"/>
    <w:rsid w:val="00D94CB0"/>
    <w:rsid w:val="00DC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7ED0E"/>
  <w15:chartTrackingRefBased/>
  <w15:docId w15:val="{FCB6B598-EA53-4008-8BF0-4006A84D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8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B1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15BA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2B15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2B1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rsid w:val="00C8700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7</cp:revision>
  <dcterms:created xsi:type="dcterms:W3CDTF">2023-04-20T15:07:00Z</dcterms:created>
  <dcterms:modified xsi:type="dcterms:W3CDTF">2024-10-13T17:17:00Z</dcterms:modified>
</cp:coreProperties>
</file>