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2E" w:rsidRDefault="005B702E" w:rsidP="005B702E">
      <w:pPr>
        <w:pStyle w:val="Default"/>
      </w:pPr>
    </w:p>
    <w:p w:rsidR="005B702E" w:rsidRDefault="005B702E" w:rsidP="005B702E">
      <w:pPr>
        <w:pStyle w:val="Default"/>
        <w:spacing w:after="120"/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513687" cy="624020"/>
            <wp:effectExtent l="19050" t="0" r="66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58" cy="62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02E" w:rsidRDefault="005B702E" w:rsidP="005B702E">
      <w:pPr>
        <w:pStyle w:val="Default"/>
        <w:spacing w:after="1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МИНИСТЕРСТВО ОБРАЗОВАНИЯ И НАУКИ РОССИЙСКОЙ ФЕДЕРАЦИИ </w:t>
      </w:r>
    </w:p>
    <w:p w:rsidR="005B702E" w:rsidRDefault="005B702E" w:rsidP="005B702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(МИНОБРНАУКИ РОССИИ) 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ПОРЯДКА</w:t>
      </w: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ЗАПОЛНЕНИЯ, УЧЕТА И ВЫДАЧИ АТТЕСТАТОВ ОБ ОСНОВНОМ</w:t>
      </w: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ОБЩЕМ И СРЕДНЕМ ОБЩЕМ ОБРАЗОВАНИИ И ИХ ДУБЛИКАТОВ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Министерства образования и науки Российской Федерации</w:t>
      </w: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от 14 февраля 2014 г. № 115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t>Зарегистрировано Министерством юстиции Российской Федерации</w:t>
      </w: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3 марта 2014 г. Регистрационный № 31472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w:anchor="st60_4" w:tooltip="Федеральный закон от 29.12.2012 № 273-ФЗ (ред. от 03.02.2014) &quot;Об образовании в Российской Федерации&quot;{КонсультантПлюс}" w:history="1">
        <w:r w:rsidRPr="002D00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4 статьи 60</w:t>
        </w:r>
      </w:hyperlink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2014, № 6, ст. 562, ст. 566) и </w:t>
      </w:r>
      <w:hyperlink w:anchor="p5.2.39" w:tooltip="Постановление Правительства РФ от 03.06.2013 № 466 (ред. от 31.01.2014) &quot;Об утверждении Положения о Министерстве образования и науки Российской Федерации&quot;{КонсультантПлюс}" w:history="1">
        <w:r w:rsidRPr="002D00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подпунктом 5.2.39</w:t>
        </w:r>
      </w:hyperlink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582), приказываю:</w:t>
      </w:r>
      <w:proofErr w:type="gramEnd"/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1. Утвердить прилагаемый Порядок заполнения, учета и выдачи аттестатов об основном общем и среднем общем образовании и их дубликатов.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2. Признать утратившим силу приказ Министерства образования и науки Российской Федерации от 28 февраля 2011 г. №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 (зарегистрирован Министерством юстиции Российской Федерации 11 марта 2011 г., регистрационный № 20081).</w:t>
      </w:r>
    </w:p>
    <w:p w:rsid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Министр</w:t>
      </w:r>
      <w:r w:rsidRPr="002D0036">
        <w:rPr>
          <w:rFonts w:ascii="Times New Roman" w:eastAsia="Times New Roman" w:hAnsi="Times New Roman" w:cs="Times New Roman"/>
          <w:sz w:val="24"/>
          <w:szCs w:val="24"/>
        </w:rPr>
        <w:br/>
        <w:t>Д.В.ЛИВАНОВ</w:t>
      </w:r>
    </w:p>
    <w:p w:rsid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036" w:rsidRPr="002D0036" w:rsidRDefault="002D0036" w:rsidP="002D0036">
      <w:pPr>
        <w:spacing w:before="100" w:beforeAutospacing="1" w:after="100" w:afterAutospacing="1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lastRenderedPageBreak/>
        <w:t> Приложение</w:t>
      </w:r>
    </w:p>
    <w:p w:rsidR="002D0036" w:rsidRPr="002D0036" w:rsidRDefault="002D0036" w:rsidP="002D0036">
      <w:pPr>
        <w:spacing w:before="100" w:beforeAutospacing="1" w:after="100" w:afterAutospacing="1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2D0036">
        <w:rPr>
          <w:rFonts w:ascii="Times New Roman" w:eastAsia="Times New Roman" w:hAnsi="Times New Roman" w:cs="Times New Roman"/>
          <w:sz w:val="24"/>
          <w:szCs w:val="24"/>
        </w:rPr>
        <w:br/>
        <w:t>приказом</w:t>
      </w:r>
      <w:r w:rsidRPr="002D0036">
        <w:rPr>
          <w:rFonts w:ascii="Times New Roman" w:eastAsia="Times New Roman" w:hAnsi="Times New Roman" w:cs="Times New Roman"/>
          <w:sz w:val="24"/>
          <w:szCs w:val="24"/>
        </w:rPr>
        <w:br/>
        <w:t>Министерства образования и науки</w:t>
      </w:r>
      <w:r w:rsidRPr="002D0036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</w:t>
      </w:r>
      <w:r w:rsidRPr="002D0036">
        <w:rPr>
          <w:rFonts w:ascii="Times New Roman" w:eastAsia="Times New Roman" w:hAnsi="Times New Roman" w:cs="Times New Roman"/>
          <w:sz w:val="24"/>
          <w:szCs w:val="24"/>
        </w:rPr>
        <w:br/>
        <w:t>от 14 февраля 2014 г. № 115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ЗАПОЛНЕНИЯ, УЧЕТА И ВЫДАЧИ АТТЕСТАТОВ ОБ ОСНОВНОМ</w:t>
      </w: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ОБЩЕМ И СРЕДНЕМ ОБЩЕМ ОБРАЗОВАНИИ И ИХ ДУБЛИКАТОВ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t>II. Заполнение бланков аттестатов и приложений к ним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</w:t>
      </w:r>
      <w:proofErr w:type="spellStart"/>
      <w:r w:rsidRPr="002D0036">
        <w:rPr>
          <w:rFonts w:ascii="Times New Roman" w:eastAsia="Times New Roman" w:hAnsi="Times New Roman" w:cs="Times New Roman"/>
          <w:sz w:val="24"/>
          <w:szCs w:val="24"/>
        </w:rPr>
        <w:t>Lazurski</w:t>
      </w:r>
      <w:proofErr w:type="spellEnd"/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  <w:proofErr w:type="gramEnd"/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Бланки могут быть также оформлены на иностранном языке в порядке, установленном организацией, осуществляющей образовательную деятельность &lt;1&gt;.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&lt;1&gt; </w:t>
      </w:r>
      <w:hyperlink w:anchor="st60_2" w:tooltip="Федеральный закон от 29.12.2012 № 273-ФЗ (ред. от 03.02.2014) &quot;Об образовании в Российской Федерации&quot;{КонсультантПлюс}" w:history="1">
        <w:r w:rsidRPr="002D00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 2 статьи 60</w:t>
        </w:r>
      </w:hyperlink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566).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4. При заполнении бланка титула аттестата: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lastRenderedPageBreak/>
        <w:t>4.2. В правой части оборотной стороны бланка титула аттестата указываются следующие сведения: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а) после строки, содержащей надпись "Настоящий аттестат свидетельствует о том, что", с выравниванием по центру: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Фамилия, имя и отчество (при наличии) выпускника указываются полностью в соответствии с документом, удостоверяющим его личность.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б) в строке, содержащей надпись "в ____ году окончи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2D0036">
        <w:rPr>
          <w:rFonts w:ascii="Times New Roman" w:eastAsia="Times New Roman" w:hAnsi="Times New Roman" w:cs="Times New Roman"/>
          <w:sz w:val="24"/>
          <w:szCs w:val="24"/>
        </w:rPr>
        <w:t>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в) после строки, содержащей надпись "в ____ году окончи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2D0036">
        <w:rPr>
          <w:rFonts w:ascii="Times New Roman" w:eastAsia="Times New Roman" w:hAnsi="Times New Roman" w:cs="Times New Roman"/>
          <w:sz w:val="24"/>
          <w:szCs w:val="24"/>
        </w:rPr>
        <w:t>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  <w:proofErr w:type="gramEnd"/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5. При заполнении бланка приложения к аттестату об основном общем/среднем общем образовании (далее - бланк приложения):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5.1. В правой части лицевой стороны бланка приложения указываются с выравниванием по центру следующие сведения: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lastRenderedPageBreak/>
        <w:t>б) после строки, содержащей нумерацию бланка аттестата: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на отдельной строке (при необходимости - в несколько строк) - фамилия;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proofErr w:type="gramEnd"/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5.2. В левой части лицевой стороны бланка приложения указываются следующие сведения: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  <w:proofErr w:type="gramEnd"/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5.3. В левой и правой 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частях</w:t>
      </w:r>
      <w:proofErr w:type="gramEnd"/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среднего общего образования;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Информатика и ИКТ - Информатика;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Физическая культура - Физкультура;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lastRenderedPageBreak/>
        <w:t>Мировая художественная культура - МХК;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Изобразительное искусство - 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2D00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Основы безопасности жизнедеятельности - ОБЖ.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Название учебного предмета "Иностранный язык" уточняется записью (в скобках), указывающей, какой именно иностранный язык изучался выпускником. 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  <w:proofErr w:type="gramEnd"/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по каждому учебному предмету инвариантной части базисного учебного плана;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по учебным предметам, изучение которых завершилось до 9 класса (изобразительное искусство, музыка и другие).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</w:t>
      </w:r>
      <w:proofErr w:type="gramEnd"/>
      <w:r w:rsidRPr="002D0036">
        <w:rPr>
          <w:rFonts w:ascii="Times New Roman" w:eastAsia="Times New Roman" w:hAnsi="Times New Roman" w:cs="Times New Roman"/>
          <w:sz w:val="24"/>
          <w:szCs w:val="24"/>
        </w:rPr>
        <w:t>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2D0036">
        <w:rPr>
          <w:rFonts w:ascii="Times New Roman" w:eastAsia="Times New Roman" w:hAnsi="Times New Roman" w:cs="Times New Roman"/>
          <w:sz w:val="24"/>
          <w:szCs w:val="24"/>
        </w:rPr>
        <w:t>удовл</w:t>
      </w:r>
      <w:proofErr w:type="spellEnd"/>
      <w:r w:rsidRPr="002D0036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Записи "зачтено", "не изучал" не допускаются. На незаполненных строках приложения ставится "Z".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6. Форма получения образования в аттестатах и приложениях к ним не указывается.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Подписание документов факсимильной подписью не допускается.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</w:t>
      </w:r>
      <w:proofErr w:type="gramEnd"/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При этом перед надписью "Руководитель" указывается символ "/"(косая черта).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t>III. Заполнение дубликатов аттестатов и приложений к ним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10. Дубликаты аттестата и приложения к нему (далее - дубликат) заполняются в соответствии с пунктами 3 - 9 настоящего Порядка.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12. В дубликате аттестата после фамилии, имени, отчества (при наличии) выпускника указывается год окончания и полное наименование той организации, осуществляющей образовательную деятельность, которую окончил выпускник.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</w:t>
      </w:r>
      <w:r w:rsidRPr="002D0036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образовательную деятельность, или должностным лицом, уполномоченным руководителем.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t>IV. Учет бланков аттестатов и приложений к ним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18.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номер учетной записи (по порядку);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  <w:proofErr w:type="gramEnd"/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дату рождения выпускника;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нумерацию бланка аттестата (бланка дубликата аттестата);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наименования учебных предметов и итоговые отметки выпускника по ним;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дату и номер приказа о выдаче аттестата (дубликата аттестата, дубликата приложения к аттестату);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подпись получателя аттестата (если документ выдан лично 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выпускнику</w:t>
      </w:r>
      <w:proofErr w:type="gramEnd"/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дату выдачи аттестата (дубликата аттестата, дубликата приложения к аттестату).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При обнаружении ошибок, допущенных при заполнении аттестата или одного из приложений, в год окончания выпускником организации, осуществляющей </w:t>
      </w:r>
      <w:r w:rsidRPr="002D0036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b/>
          <w:bCs/>
          <w:sz w:val="24"/>
          <w:szCs w:val="24"/>
        </w:rPr>
        <w:t>V. Выдача аттестатов и приложений к ним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21. Аттестат об основном общем образовании и приложение к нему выдаются лицам, завершившим 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основного общего образования и успешно прошедшим государственную итоговую аттестацию.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основного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основного общего образования.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среднего общего образования и успешно прошедшим государственную итоговую аттестацию.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Аттестат о среднем общем образовании с отличием и приложение к нему выдаются выпускникам 11 класса, завершившим 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среднего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среднего общего образования.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lastRenderedPageBreak/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23. Дубликат аттестата и дубликат приложения к аттестату выдаются: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взамен утраченного (поврежденного) аттестата и (или) приложения к аттестату;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взамен аттестата и (или) приложения к аттестату, содержащего ошибки, обнаруженные выпускником после его получения;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лицу, изменившему свою фамилию (имя, отчество).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26.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lastRenderedPageBreak/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  <w:proofErr w:type="gramEnd"/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0036">
        <w:rPr>
          <w:rFonts w:ascii="Times New Roman" w:eastAsia="Times New Roman" w:hAnsi="Times New Roman" w:cs="Times New Roman"/>
          <w:sz w:val="24"/>
          <w:szCs w:val="24"/>
        </w:rPr>
        <w:t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  <w:proofErr w:type="gramEnd"/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30.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 &lt;1&gt;.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2D0036" w:rsidRPr="002D0036" w:rsidRDefault="002D0036" w:rsidP="002D0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&lt;1&gt; </w:t>
      </w:r>
      <w:hyperlink w:anchor="st60_4" w:tooltip="Федеральный закон от 29.12.2012 № 273-ФЗ (ред. от 03.02.2014) &quot;Об образовании в Российской Федерации&quot;{КонсультантПлюс}" w:history="1">
        <w:r w:rsidRPr="002D00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 4 статьи 60</w:t>
        </w:r>
      </w:hyperlink>
      <w:r w:rsidRPr="002D0036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566).</w:t>
      </w:r>
    </w:p>
    <w:p w:rsidR="001363D8" w:rsidRDefault="001363D8"/>
    <w:sectPr w:rsidR="001363D8" w:rsidSect="001A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D0036"/>
    <w:rsid w:val="001363D8"/>
    <w:rsid w:val="001A44A0"/>
    <w:rsid w:val="002D0036"/>
    <w:rsid w:val="005B702E"/>
    <w:rsid w:val="0062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A0"/>
  </w:style>
  <w:style w:type="paragraph" w:styleId="2">
    <w:name w:val="heading 2"/>
    <w:basedOn w:val="a"/>
    <w:link w:val="20"/>
    <w:uiPriority w:val="9"/>
    <w:qFormat/>
    <w:rsid w:val="002D0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D00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D00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00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D003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D003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rsid w:val="002D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D0036"/>
    <w:rPr>
      <w:color w:val="0000FF"/>
      <w:u w:val="single"/>
    </w:rPr>
  </w:style>
  <w:style w:type="paragraph" w:customStyle="1" w:styleId="normactprilozhenie">
    <w:name w:val="norm_act_prilozhenie"/>
    <w:basedOn w:val="a"/>
    <w:rsid w:val="002D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B7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B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1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3715</Words>
  <Characters>21181</Characters>
  <Application>Microsoft Office Word</Application>
  <DocSecurity>0</DocSecurity>
  <Lines>176</Lines>
  <Paragraphs>49</Paragraphs>
  <ScaleCrop>false</ScaleCrop>
  <Company/>
  <LinksUpToDate>false</LinksUpToDate>
  <CharactersWithSpaces>24847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rastorgueva_sv</dc:creator>
  <cp:keywords/>
  <dc:description/>
  <cp:lastModifiedBy>rastorgueva_sv</cp:lastModifiedBy>
  <cp:revision>4</cp:revision>
  <dcterms:created xsi:type="dcterms:W3CDTF">2014-03-19T01:37:00Z</dcterms:created>
  <dcterms:modified xsi:type="dcterms:W3CDTF">2014-04-01T12:22:00Z</dcterms:modified>
</cp:coreProperties>
</file>