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02E" w:rsidRDefault="005B702E" w:rsidP="005B702E">
      <w:pPr>
        <w:pStyle w:val="Default"/>
      </w:pPr>
    </w:p>
    <w:p w:rsidR="005B702E" w:rsidRDefault="005B702E" w:rsidP="005B702E">
      <w:pPr>
        <w:pStyle w:val="Default"/>
        <w:spacing w:after="120"/>
        <w:jc w:val="center"/>
      </w:pPr>
      <w:r>
        <w:t xml:space="preserve"> </w:t>
      </w:r>
      <w:r>
        <w:rPr>
          <w:noProof/>
        </w:rPr>
        <w:drawing>
          <wp:inline distT="0" distB="0" distL="0" distR="0">
            <wp:extent cx="513687" cy="624020"/>
            <wp:effectExtent l="19050" t="0" r="663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758" cy="626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702E" w:rsidRDefault="005B702E" w:rsidP="005B702E">
      <w:pPr>
        <w:pStyle w:val="Default"/>
        <w:spacing w:after="120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МИНИСТЕРСТВО ОБРАЗОВАНИЯ И НАУКИ РОССИЙСКОЙ ФЕДЕРАЦИИ </w:t>
      </w:r>
    </w:p>
    <w:p w:rsidR="005B702E" w:rsidRDefault="005B702E" w:rsidP="005B702E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(МИНОБРНАУКИ РОССИИ) 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b/>
          <w:bCs/>
          <w:sz w:val="24"/>
          <w:szCs w:val="24"/>
        </w:rPr>
        <w:t>ОБ УТВЕРЖДЕНИИ ПОРЯДКА</w:t>
      </w:r>
      <w:r w:rsidRPr="002D0036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ЗАПОЛНЕНИЯ, УЧЕТА И ВЫДАЧИ АТТЕСТАТОВ ОБ ОСНОВНОМ</w:t>
      </w:r>
      <w:r w:rsidRPr="002D0036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ОБЩЕМ И СРЕДНЕМ ОБЩЕМ ОБРАЗОВАНИИ И ИХ ДУБЛИКАТОВ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b/>
          <w:bCs/>
          <w:sz w:val="24"/>
          <w:szCs w:val="24"/>
        </w:rPr>
        <w:t>Приказ Министерства образования и науки Российской Федерации</w:t>
      </w:r>
      <w:r w:rsidRPr="002D0036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от 14 февраля 2014 г. № 115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b/>
          <w:bCs/>
          <w:sz w:val="24"/>
          <w:szCs w:val="24"/>
        </w:rPr>
        <w:t>Зарегистрировано Министерством юстиции Российской Федерации</w:t>
      </w:r>
      <w:r w:rsidRPr="002D0036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3 марта 2014 г. Регистрационный № 31472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</w:t>
      </w:r>
      <w:hyperlink w:anchor="st60_4" w:tooltip="Федеральный закон от 29.12.2012 № 273-ФЗ (ред. от 03.02.2014) &quot;Об образовании в Российской Федерации&quot;{КонсультантПлюс}" w:history="1">
        <w:r w:rsidRPr="002D00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частью 4 статьи 60</w:t>
        </w:r>
      </w:hyperlink>
      <w:r w:rsidRPr="002D0036">
        <w:rPr>
          <w:rFonts w:ascii="Times New Roman" w:eastAsia="Times New Roman" w:hAnsi="Times New Roman" w:cs="Times New Roman"/>
          <w:sz w:val="24"/>
          <w:szCs w:val="24"/>
        </w:rPr>
        <w:t xml:space="preserve"> 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6165; </w:t>
      </w:r>
      <w:proofErr w:type="gramStart"/>
      <w:r w:rsidRPr="002D0036">
        <w:rPr>
          <w:rFonts w:ascii="Times New Roman" w:eastAsia="Times New Roman" w:hAnsi="Times New Roman" w:cs="Times New Roman"/>
          <w:sz w:val="24"/>
          <w:szCs w:val="24"/>
        </w:rPr>
        <w:t xml:space="preserve">2014, № 6, ст. 562, ст. 566) и </w:t>
      </w:r>
      <w:hyperlink w:anchor="p5.2.39" w:tooltip="Постановление Правительства РФ от 03.06.2013 № 466 (ред. от 31.01.2014) &quot;Об утверждении Положения о Министерстве образования и науки Российской Федерации&quot;{КонсультантПлюс}" w:history="1">
        <w:r w:rsidRPr="002D00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подпунктом 5.2.39</w:t>
        </w:r>
      </w:hyperlink>
      <w:r w:rsidRPr="002D0036">
        <w:rPr>
          <w:rFonts w:ascii="Times New Roman" w:eastAsia="Times New Roman" w:hAnsi="Times New Roman" w:cs="Times New Roman"/>
          <w:sz w:val="24"/>
          <w:szCs w:val="24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№ 466 (Собрание законодательства Российской Федерации, 2013, № 23, ст. 2923; № 33, ст. 4386; № 37, ст. 4702; 2014, № 2, ст. 126; № 6, ст. 582), приказываю:</w:t>
      </w:r>
      <w:proofErr w:type="gramEnd"/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t>1. Утвердить прилагаемый Порядок заполнения, учета и выдачи аттестатов об основном общем и среднем общем образовании и их дубликатов.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t>2. Признать утратившим силу приказ Министерства образования и науки Российской Федерации от 28 февраля 2011 г. № 224 "Об утверждении Порядка выдачи документов государственного образца об основном общем и среднем (полном) общем образовании, заполнения, хранения и учета соответствующих бланков документов" (зарегистрирован Министерством юстиции Российской Федерации 11 марта 2011 г., регистрационный № 20081).</w:t>
      </w:r>
    </w:p>
    <w:p w:rsid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t>Министр</w:t>
      </w:r>
      <w:r w:rsidRPr="002D0036">
        <w:rPr>
          <w:rFonts w:ascii="Times New Roman" w:eastAsia="Times New Roman" w:hAnsi="Times New Roman" w:cs="Times New Roman"/>
          <w:sz w:val="24"/>
          <w:szCs w:val="24"/>
        </w:rPr>
        <w:br/>
        <w:t>Д.В.ЛИВАНОВ</w:t>
      </w:r>
    </w:p>
    <w:p w:rsid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0036" w:rsidRPr="002D0036" w:rsidRDefault="002D0036" w:rsidP="002D0036">
      <w:pPr>
        <w:spacing w:before="100" w:beforeAutospacing="1" w:after="100" w:afterAutospacing="1" w:line="240" w:lineRule="auto"/>
        <w:ind w:left="58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lastRenderedPageBreak/>
        <w:t> Приложение</w:t>
      </w:r>
    </w:p>
    <w:p w:rsidR="002D0036" w:rsidRPr="002D0036" w:rsidRDefault="002D0036" w:rsidP="002D0036">
      <w:pPr>
        <w:spacing w:before="100" w:beforeAutospacing="1" w:after="100" w:afterAutospacing="1" w:line="240" w:lineRule="auto"/>
        <w:ind w:left="58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t>Утвержден</w:t>
      </w:r>
      <w:r w:rsidRPr="002D0036">
        <w:rPr>
          <w:rFonts w:ascii="Times New Roman" w:eastAsia="Times New Roman" w:hAnsi="Times New Roman" w:cs="Times New Roman"/>
          <w:sz w:val="24"/>
          <w:szCs w:val="24"/>
        </w:rPr>
        <w:br/>
        <w:t>приказом</w:t>
      </w:r>
      <w:r w:rsidRPr="002D0036">
        <w:rPr>
          <w:rFonts w:ascii="Times New Roman" w:eastAsia="Times New Roman" w:hAnsi="Times New Roman" w:cs="Times New Roman"/>
          <w:sz w:val="24"/>
          <w:szCs w:val="24"/>
        </w:rPr>
        <w:br/>
        <w:t>Министерства образования и науки</w:t>
      </w:r>
      <w:r w:rsidRPr="002D0036">
        <w:rPr>
          <w:rFonts w:ascii="Times New Roman" w:eastAsia="Times New Roman" w:hAnsi="Times New Roman" w:cs="Times New Roman"/>
          <w:sz w:val="24"/>
          <w:szCs w:val="24"/>
        </w:rPr>
        <w:br/>
        <w:t>Российской Федерации</w:t>
      </w:r>
      <w:r w:rsidRPr="002D0036">
        <w:rPr>
          <w:rFonts w:ascii="Times New Roman" w:eastAsia="Times New Roman" w:hAnsi="Times New Roman" w:cs="Times New Roman"/>
          <w:sz w:val="24"/>
          <w:szCs w:val="24"/>
        </w:rPr>
        <w:br/>
        <w:t>от 14 февраля 2014 г. № 115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</w:t>
      </w:r>
      <w:r w:rsidRPr="002D0036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ЗАПОЛНЕНИЯ, УЧЕТА И ВЫДАЧИ АТТЕСТАТОВ ОБ ОСНОВНОМ</w:t>
      </w:r>
      <w:r w:rsidRPr="002D0036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ОБЩЕМ И СРЕДНЕМ ОБЩЕМ ОБРАЗОВАНИИ И ИХ ДУБЛИКАТОВ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b/>
          <w:bCs/>
          <w:sz w:val="24"/>
          <w:szCs w:val="24"/>
        </w:rPr>
        <w:t>I. Общие положения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t>1. Порядок заполнения, учета и выдачи аттестатов об основном общем и среднем общем образовании и их дубликатов (далее - Порядок) устанавливает требования к заполнению и учету аттестатов об основном общем и среднем общем образовании (далее - аттестаты) и их дубликатов, а также правила выдачи аттестатов и их дубликатов.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t>2. Аттестаты выдаются организациями, осуществляющими образовательную деятельность по реализуемым ими аккредитованным образовательным программам основного общего и среднего общего образования.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b/>
          <w:bCs/>
          <w:sz w:val="24"/>
          <w:szCs w:val="24"/>
        </w:rPr>
        <w:t>II. Заполнение бланков аттестатов и приложений к ним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gramStart"/>
      <w:r w:rsidRPr="002D0036">
        <w:rPr>
          <w:rFonts w:ascii="Times New Roman" w:eastAsia="Times New Roman" w:hAnsi="Times New Roman" w:cs="Times New Roman"/>
          <w:sz w:val="24"/>
          <w:szCs w:val="24"/>
        </w:rPr>
        <w:t xml:space="preserve">Бланки титула аттестата и приложения к нему (далее вместе - бланки) заполняются на русском языке с помощью печатных устройств электронной вычислительной техники шрифтом </w:t>
      </w:r>
      <w:proofErr w:type="spellStart"/>
      <w:r w:rsidRPr="002D0036">
        <w:rPr>
          <w:rFonts w:ascii="Times New Roman" w:eastAsia="Times New Roman" w:hAnsi="Times New Roman" w:cs="Times New Roman"/>
          <w:sz w:val="24"/>
          <w:szCs w:val="24"/>
        </w:rPr>
        <w:t>Lazurski</w:t>
      </w:r>
      <w:proofErr w:type="spellEnd"/>
      <w:r w:rsidRPr="002D0036">
        <w:rPr>
          <w:rFonts w:ascii="Times New Roman" w:eastAsia="Times New Roman" w:hAnsi="Times New Roman" w:cs="Times New Roman"/>
          <w:sz w:val="24"/>
          <w:szCs w:val="24"/>
        </w:rPr>
        <w:t xml:space="preserve"> черного цвета размера 11п (если в соответствующих пунктах настоящего Порядка не указано иное) с одинарным межстрочным интервалом, в том числе с использованием компьютерного модуля заполнения аттестатов и приложений к ним.</w:t>
      </w:r>
      <w:proofErr w:type="gramEnd"/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t>Бланки могут быть также оформлены на иностранном языке в порядке, установленном организацией, осуществляющей образовательную деятельность &lt;1&gt;.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t>--------------------------------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t xml:space="preserve">&lt;1&gt; </w:t>
      </w:r>
      <w:hyperlink w:anchor="st60_2" w:tooltip="Федеральный закон от 29.12.2012 № 273-ФЗ (ред. от 03.02.2014) &quot;Об образовании в Российской Федерации&quot;{КонсультантПлюс}" w:history="1">
        <w:r w:rsidRPr="002D00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Часть 2 статьи 60</w:t>
        </w:r>
      </w:hyperlink>
      <w:r w:rsidRPr="002D0036">
        <w:rPr>
          <w:rFonts w:ascii="Times New Roman" w:eastAsia="Times New Roman" w:hAnsi="Times New Roman" w:cs="Times New Roman"/>
          <w:sz w:val="24"/>
          <w:szCs w:val="24"/>
        </w:rPr>
        <w:t xml:space="preserve"> 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6165; 2014, № 6, ст. 562, ст. 566).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t>4. При заполнении бланка титула аттестата: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t>4.1. В левой части оборотной стороны бланка титула аттестата после строки, содержащей надпись "Дата выдачи", на отдельной строке с выравниванием по центру указывается дата выдачи аттестата с указанием числа (арабскими цифрами), месяца (прописью в родительном падеже) и года (четырехзначное число арабскими цифрами, слово "года").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lastRenderedPageBreak/>
        <w:t>4.2. В правой части оборотной стороны бланка титула аттестата указываются следующие сведения: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t>а) после строки, содержащей надпись "Настоящий аттестат свидетельствует о том, что", с выравниванием по центру: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t>на отдельной строке (при необходимости - в несколько строк) - фамилия выпускника (в именительном падеже), размер шрифта может быть увеличен не более чем до 20п;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t>на отдельной строке (при необходимости - в несколько строк) - имя и отчество (при наличии) выпускника (в именительном падеже), размер шрифта может быть увеличен не более чем до 20п.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t>Фамилия, имя и отчество (при наличии) выпускника указываются полностью в соответствии с документом, удостоверяющим его личность.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t>б) в строке, содержащей надпись "в ____ году окончи</w:t>
      </w:r>
      <w:proofErr w:type="gramStart"/>
      <w:r w:rsidRPr="002D0036">
        <w:rPr>
          <w:rFonts w:ascii="Times New Roman" w:eastAsia="Times New Roman" w:hAnsi="Times New Roman" w:cs="Times New Roman"/>
          <w:sz w:val="24"/>
          <w:szCs w:val="24"/>
        </w:rPr>
        <w:t>л(</w:t>
      </w:r>
      <w:proofErr w:type="gramEnd"/>
      <w:r w:rsidRPr="002D0036">
        <w:rPr>
          <w:rFonts w:ascii="Times New Roman" w:eastAsia="Times New Roman" w:hAnsi="Times New Roman" w:cs="Times New Roman"/>
          <w:sz w:val="24"/>
          <w:szCs w:val="24"/>
        </w:rPr>
        <w:t>а)", после предлога "в" - год окончания организации, осуществляющей образовательную деятельность (четырехзначное число арабскими цифрами);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t>в) после строки, содержащей надпись "в ____ году окончи</w:t>
      </w:r>
      <w:proofErr w:type="gramStart"/>
      <w:r w:rsidRPr="002D0036">
        <w:rPr>
          <w:rFonts w:ascii="Times New Roman" w:eastAsia="Times New Roman" w:hAnsi="Times New Roman" w:cs="Times New Roman"/>
          <w:sz w:val="24"/>
          <w:szCs w:val="24"/>
        </w:rPr>
        <w:t>л(</w:t>
      </w:r>
      <w:proofErr w:type="gramEnd"/>
      <w:r w:rsidRPr="002D0036">
        <w:rPr>
          <w:rFonts w:ascii="Times New Roman" w:eastAsia="Times New Roman" w:hAnsi="Times New Roman" w:cs="Times New Roman"/>
          <w:sz w:val="24"/>
          <w:szCs w:val="24"/>
        </w:rPr>
        <w:t>а)", на отдельной строке (при необходимости - в несколько строк) - полное официальное наименование организации, осуществляющей образовательную деятельность (в винительном падеже), выдавшей аттестат, в соответствии с ее уставом;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D0036">
        <w:rPr>
          <w:rFonts w:ascii="Times New Roman" w:eastAsia="Times New Roman" w:hAnsi="Times New Roman" w:cs="Times New Roman"/>
          <w:sz w:val="24"/>
          <w:szCs w:val="24"/>
        </w:rPr>
        <w:t>на отдельной строке (при необходимости - в несколько строк) - название места нахождения организации, осуществляющей образовательную деятельность, в том числе населенного пункта, муниципального образования, субъекта Российской Федерации (в случае если полное наименование организации, осуществляющей образовательную деятельность, содержит информацию о местонахождении организации (поселок (село, деревня), район, область (республика, край), то название населенного пункта во избежание дублирования не пишется);</w:t>
      </w:r>
      <w:proofErr w:type="gramEnd"/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t>при недостатке выделенного поля в наименовании организации, осуществляющей образовательную деятельность, а также названии ее места нахождения допускается написание установленных сокращенных наименований;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t>г) после строк, содержащих надпись "Руководитель организации, осуществляющей образовательную деятельность", на отдельной строке - подпись руководителя организации, осуществляющей образовательную деятельность, с последующей ее расшифровкой: фамилия и инициалы в именительном падеже.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t>5. При заполнении бланка приложения к аттестату об основном общем/среднем общем образовании (далее - бланк приложения):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t>5.1. В правой части лицевой стороны бланка приложения указываются с выравниванием по центру следующие сведения: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t>а) после строк, содержащих надпись "к аттестату об основном общем образовании" ("к аттестату о среднем общем образовании") на отдельной строке - нумерация бланка аттестата;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lastRenderedPageBreak/>
        <w:t>б) после строки, содержащей нумерацию бланка аттестата: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t>на отдельной строке (при необходимости - в несколько строк) - фамилия;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t>на отдельной строке (при необходимости - в несколько строк) - имя и отчество (при наличии) выпускника (в именительном падеже);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D0036">
        <w:rPr>
          <w:rFonts w:ascii="Times New Roman" w:eastAsia="Times New Roman" w:hAnsi="Times New Roman" w:cs="Times New Roman"/>
          <w:sz w:val="24"/>
          <w:szCs w:val="24"/>
        </w:rPr>
        <w:t>в) после строки, содержащей надпись "Дата рождения", на отдельной строке - дата рождения выпускника с указанием числа (арабскими цифрами), месяца (прописью в родительном падеже) и года (четырехзначное число арабскими цифрами, слово "года").</w:t>
      </w:r>
      <w:proofErr w:type="gramEnd"/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t>5.2. В левой части лицевой стороны бланка приложения указываются следующие сведения: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D0036">
        <w:rPr>
          <w:rFonts w:ascii="Times New Roman" w:eastAsia="Times New Roman" w:hAnsi="Times New Roman" w:cs="Times New Roman"/>
          <w:sz w:val="24"/>
          <w:szCs w:val="24"/>
        </w:rPr>
        <w:t>а) после строки, содержащей надпись "Дополнительные сведения", на отдельных строках с выравниванием по левому краю (размер шрифта может быть уменьшен не более чем до 9п) - наименования учебных курсов, предметов, дисциплин, изученных выпускником в объеме менее 64 часов за два учебных года, в том числе в рамках платных дополнительных образовательных услуг, оказываемых организацией, осуществляющей образовательную деятельность.</w:t>
      </w:r>
      <w:proofErr w:type="gramEnd"/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t>Наименования учебных курсов, предметов, дисциплин записываются на отдельных строках с прописной (заглавной) буквы, без порядковой нумерации, в именительном падеже.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t>Последовательность указания дополнительных сведений определяется организацией, осуществляющей образовательную деятельность, самостоятельно;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t>б) после строки, содержащей надпись "Дата выдачи", на отдельной строке с выравниванием по центру - дата выдачи приложения с указанием числа (арабскими цифрами), месяца (прописью в родительном падеже) и года (четырехзначное число арабскими цифрами, слово "года");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t>в) в строке, содержащей надпись "осуществляющей образовательную деятельность", - фамилия и инициалы руководителя организации, осуществляющей образовательную деятельность, с выравниванием вправо.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t xml:space="preserve">5.3. В левой и правой </w:t>
      </w:r>
      <w:proofErr w:type="gramStart"/>
      <w:r w:rsidRPr="002D0036">
        <w:rPr>
          <w:rFonts w:ascii="Times New Roman" w:eastAsia="Times New Roman" w:hAnsi="Times New Roman" w:cs="Times New Roman"/>
          <w:sz w:val="24"/>
          <w:szCs w:val="24"/>
        </w:rPr>
        <w:t>частях</w:t>
      </w:r>
      <w:proofErr w:type="gramEnd"/>
      <w:r w:rsidRPr="002D0036">
        <w:rPr>
          <w:rFonts w:ascii="Times New Roman" w:eastAsia="Times New Roman" w:hAnsi="Times New Roman" w:cs="Times New Roman"/>
          <w:sz w:val="24"/>
          <w:szCs w:val="24"/>
        </w:rPr>
        <w:t xml:space="preserve"> оборотной стороны бланка приложения указываются сведения о результатах освоения выпускником образовательной программы соответствующего уровня: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t>а) в графе "Наименование учебных предметов" на отдельных строках с выравниванием по левому краю - наименования учебных предметов в соответствии с учебным планом образовательной программы среднего общего образования;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t>названия учебных предметов записываются с прописной (заглавной) буквы, без порядковой нумерации, в именительном падеже со следующими допустимыми сокращениями и аббревиатурой: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t>Информатика и ИКТ - Информатика;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t>Физическая культура - Физкультура;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lastRenderedPageBreak/>
        <w:t>Мировая художественная культура - МХК;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t xml:space="preserve">Изобразительное искусство - </w:t>
      </w:r>
      <w:proofErr w:type="gramStart"/>
      <w:r w:rsidRPr="002D0036">
        <w:rPr>
          <w:rFonts w:ascii="Times New Roman" w:eastAsia="Times New Roman" w:hAnsi="Times New Roman" w:cs="Times New Roman"/>
          <w:sz w:val="24"/>
          <w:szCs w:val="24"/>
        </w:rPr>
        <w:t>ИЗО</w:t>
      </w:r>
      <w:proofErr w:type="gramEnd"/>
      <w:r w:rsidRPr="002D003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t>Основы безопасности жизнедеятельности - ОБЖ.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t>Допускается уточнение "Русская" литература в случае, если выпускник окончил организацию, осуществляющую образовательную деятельность, с обучением на родном (нерусском) языке.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t xml:space="preserve">Название учебного предмета "Иностранный язык" уточняется записью (в скобках), указывающей, какой именно иностранный язык изучался выпускником. </w:t>
      </w:r>
      <w:proofErr w:type="gramStart"/>
      <w:r w:rsidRPr="002D0036">
        <w:rPr>
          <w:rFonts w:ascii="Times New Roman" w:eastAsia="Times New Roman" w:hAnsi="Times New Roman" w:cs="Times New Roman"/>
          <w:sz w:val="24"/>
          <w:szCs w:val="24"/>
        </w:rPr>
        <w:t>При этом допускается сокращение слова в соответствии с правилами русской орфографии (английский - (англ.), французский - (франц.); при необходимости допускается перенос записи на следующую строку.</w:t>
      </w:r>
      <w:proofErr w:type="gramEnd"/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t>б) в графе "Итоговая отметка" на отдельных строках, соответствующих указанным в графе "Наименование учебных предметов" учебным предметам, с выравниванием по левому краю - итоговые отметки выпускника: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t>по каждому учебному предмету инвариантной части базисного учебного плана;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t>по каждому учебному предмету вариативной части учебного плана организации, осуществляющей образовательную деятельность, изучавшемуся выпускником, в случае если на его изучение отводилось по учебному плану организации, осуществляющей образовательную деятельность, не менее 64 часов за два учебных года;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t>по учебным предметам, изучение которых завершилось до 9 класса (изобразительное искусство, музыка и другие).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t>Итоговые отметки за 9 класс по русскому языку и математике определяются как среднее арифметическое годовых и экзаменационных отметок выпускника и выставляются в аттестат целыми числами в соответствии с правилами математического округления.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t>Итоговые отметки за 9 класс по другим учебным предметам выставляются на основе годовой отметки выпускника за 9 класс.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t xml:space="preserve">Итоговые отметки за 11 класс определяются как среднее арифметическое полугодовых и годовых отметок обучающегося за каждый год </w:t>
      </w:r>
      <w:proofErr w:type="gramStart"/>
      <w:r w:rsidRPr="002D0036">
        <w:rPr>
          <w:rFonts w:ascii="Times New Roman" w:eastAsia="Times New Roman" w:hAnsi="Times New Roman" w:cs="Times New Roman"/>
          <w:sz w:val="24"/>
          <w:szCs w:val="24"/>
        </w:rPr>
        <w:t>обучения по</w:t>
      </w:r>
      <w:proofErr w:type="gramEnd"/>
      <w:r w:rsidRPr="002D0036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программе среднего общего образования и выставляются в аттестат целыми числами в соответствии с правилами математического округления.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D0036">
        <w:rPr>
          <w:rFonts w:ascii="Times New Roman" w:eastAsia="Times New Roman" w:hAnsi="Times New Roman" w:cs="Times New Roman"/>
          <w:sz w:val="24"/>
          <w:szCs w:val="24"/>
        </w:rPr>
        <w:t>Выпускникам, освоившим основные образовательные программы основного общего и среднего общего образования в формах семейного образования, самообразования либо обучавшимся по не имеющей государственной аккредитации образовательной программе, прошедшим экстерном государственную итоговую аттестацию в организации, осуществляющей образовательную деятельность, реализующей имеющие государственную аккредитацию образовательные программы основного общего и среднего общего образования и получившим удовлетворительные результаты, в аттестат выставляются отметки, полученные ими на промежуточной аттестации</w:t>
      </w:r>
      <w:proofErr w:type="gramEnd"/>
      <w:r w:rsidRPr="002D0036">
        <w:rPr>
          <w:rFonts w:ascii="Times New Roman" w:eastAsia="Times New Roman" w:hAnsi="Times New Roman" w:cs="Times New Roman"/>
          <w:sz w:val="24"/>
          <w:szCs w:val="24"/>
        </w:rPr>
        <w:t>, проводимой организацией, осуществляющей образовательную деятельность, по всем учебным предметам инвариантной части базисного учебного плана.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Итоговые отметки проставляются арабскими цифрами и в скобках - словами. При этом возможно сокращение слова в соответствии с правилами русской орфографии (удовлетворительно - </w:t>
      </w:r>
      <w:proofErr w:type="spellStart"/>
      <w:r w:rsidRPr="002D0036">
        <w:rPr>
          <w:rFonts w:ascii="Times New Roman" w:eastAsia="Times New Roman" w:hAnsi="Times New Roman" w:cs="Times New Roman"/>
          <w:sz w:val="24"/>
          <w:szCs w:val="24"/>
        </w:rPr>
        <w:t>удовл</w:t>
      </w:r>
      <w:proofErr w:type="spellEnd"/>
      <w:r w:rsidRPr="002D0036">
        <w:rPr>
          <w:rFonts w:ascii="Times New Roman" w:eastAsia="Times New Roman" w:hAnsi="Times New Roman" w:cs="Times New Roman"/>
          <w:sz w:val="24"/>
          <w:szCs w:val="24"/>
        </w:rPr>
        <w:t>.).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t>Записи "зачтено", "не изучал" не допускаются. На незаполненных строках приложения ставится "Z".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t>6. Форма получения образования в аттестатах и приложениях к ним не указывается.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t>7. Подписи руководителя организации, осуществляющей образовательную деятельность, проставляются чернилами, пастой или тушью черного, синего или фиолетового цветов.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t>Подписи руководителя организации, осуществляющей образовательную деятельность, на аттестате и приложении к нему должны быть идентичными.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t>Подписание документов факсимильной подписью не допускается.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D0036">
        <w:rPr>
          <w:rFonts w:ascii="Times New Roman" w:eastAsia="Times New Roman" w:hAnsi="Times New Roman" w:cs="Times New Roman"/>
          <w:sz w:val="24"/>
          <w:szCs w:val="24"/>
        </w:rPr>
        <w:t>Аттестат и приложение к нему могут быть подписаны исполняющим обязанности руководителя организации, осуществляющей образовательную деятельность, или лицом, уполномоченным руководителем на основании соответствующего приказа.</w:t>
      </w:r>
      <w:proofErr w:type="gramEnd"/>
      <w:r w:rsidRPr="002D0036">
        <w:rPr>
          <w:rFonts w:ascii="Times New Roman" w:eastAsia="Times New Roman" w:hAnsi="Times New Roman" w:cs="Times New Roman"/>
          <w:sz w:val="24"/>
          <w:szCs w:val="24"/>
        </w:rPr>
        <w:t xml:space="preserve"> При этом перед надписью "Руководитель" указывается символ "/"(косая черта).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t>8. Заполненные бланки заверяются печатью организации, осуществляющей образовательную деятельность. Печать проставляется на отведенном для нее месте. Оттиск печати должен быть ясным, четким и легко читаемым.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t>9. Бланки после их заполнения тщательно проверяются на точность и безошибочность внесенных в них записей. Не допускаются подчистки, пропуски строк.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t>Бланки, заполненные с ошибками или имеющие иные дефекты, внесенные при заполнении, считаются испорченными при заполнении и подлежат замене. Испорченные при заполнении бланки уничтожаются в установленном порядке.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b/>
          <w:bCs/>
          <w:sz w:val="24"/>
          <w:szCs w:val="24"/>
        </w:rPr>
        <w:t>III. Заполнение дубликатов аттестатов и приложений к ним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t>10. Дубликаты аттестата и приложения к нему (далее - дубликат) заполняются в соответствии с пунктами 3 - 9 настоящего Порядка.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t>11. При заполнении дубликатов на бланках титула аттестата и приложения к нему справа в верхнем углу указывается слово "ДУБЛИКАТ".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t>12. В дубликате аттестата после фамилии, имени, отчества (при наличии) выпускника указывается год окончания и полное наименование той организации, осуществляющей образовательную деятельность, которую окончил выпускник.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t>13. В дубликаты вносятся записи в соответствии с документами, имеющимися в личном деле выпускника, утратившего документ. При невозможности заполнения дубликата приложения к аттестату дубликат аттестата выдается без приложения к нему.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t xml:space="preserve">14. Дубликат подписывается руководителем организации, осуществляющей образовательную деятельность, выдавшей дубликат. Дубликат может быть подписан исполняющим обязанности руководителя организации, осуществляющей </w:t>
      </w:r>
      <w:r w:rsidRPr="002D0036">
        <w:rPr>
          <w:rFonts w:ascii="Times New Roman" w:eastAsia="Times New Roman" w:hAnsi="Times New Roman" w:cs="Times New Roman"/>
          <w:sz w:val="24"/>
          <w:szCs w:val="24"/>
        </w:rPr>
        <w:lastRenderedPageBreak/>
        <w:t>образовательную деятельность, или должностным лицом, уполномоченным руководителем.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b/>
          <w:bCs/>
          <w:sz w:val="24"/>
          <w:szCs w:val="24"/>
        </w:rPr>
        <w:t>IV. Учет бланков аттестатов и приложений к ним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t>15. Бланки хранятся в организации, осуществляющей образовательную деятельность, как документы строгой отчетности и учитываются по специальному реестру.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t>16. Передача приобретенных организацией, осуществляющей образовательную деятельность, бланков в другие организации, осуществляющие образовательную деятельность, не допускается.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t>17. Для учета выданных аттестатов, приложений к ним, дубликатов аттестатов и дубликатов приложений к аттестатам в организации, осуществляющей образовательную деятельность, ведется книга регистрации выданных документов об образовании (далее - книга регистрации).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t>18. Книга регистрации в организации, осуществляющей образовательную деятельность, ведется отдельно по каждому уровню общего образования и содержит следующие сведения: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t>номер учетной записи (по порядку);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D0036">
        <w:rPr>
          <w:rFonts w:ascii="Times New Roman" w:eastAsia="Times New Roman" w:hAnsi="Times New Roman" w:cs="Times New Roman"/>
          <w:sz w:val="24"/>
          <w:szCs w:val="24"/>
        </w:rPr>
        <w:t>фамилию, имя, отчество (при наличии) выпускника; в случае получения аттестата (дубликата аттестата, дубликата приложения к аттестату) по доверенности - также фамилию, имя и отчество (при наличии) лица, которому выдан документ;</w:t>
      </w:r>
      <w:proofErr w:type="gramEnd"/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t>дату рождения выпускника;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t>нумерацию бланка аттестата (бланка дубликата аттестата);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t>наименования учебных предметов и итоговые отметки выпускника по ним;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t>дату и номер приказа о выдаче аттестата (дубликата аттестата, дубликата приложения к аттестату);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t>подпись уполномоченного лица организации, осуществляющей образовательную деятельность, выдавшего аттестат (дубликат аттестата, дубликат приложения к аттестату);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t xml:space="preserve">подпись получателя аттестата (если документ выдан лично </w:t>
      </w:r>
      <w:proofErr w:type="gramStart"/>
      <w:r w:rsidRPr="002D0036">
        <w:rPr>
          <w:rFonts w:ascii="Times New Roman" w:eastAsia="Times New Roman" w:hAnsi="Times New Roman" w:cs="Times New Roman"/>
          <w:sz w:val="24"/>
          <w:szCs w:val="24"/>
        </w:rPr>
        <w:t>выпускнику</w:t>
      </w:r>
      <w:proofErr w:type="gramEnd"/>
      <w:r w:rsidRPr="002D0036">
        <w:rPr>
          <w:rFonts w:ascii="Times New Roman" w:eastAsia="Times New Roman" w:hAnsi="Times New Roman" w:cs="Times New Roman"/>
          <w:sz w:val="24"/>
          <w:szCs w:val="24"/>
        </w:rPr>
        <w:t xml:space="preserve"> либо по доверенности), либо дату и номер почтового отправления (если документ направлен через операторов почтовой связи общего пользования);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t>дату выдачи аттестата (дубликата аттестата, дубликата приложения к аттестату).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t>При выдаче дубликата аттестата и дубликата приложения к аттестату также отмечаются учетный номер записи и дата выдачи оригинала, нумерация бланка оригинала. При этом отметка о выдаче дубликата аттестата делается также напротив учетного номера записи выдачи оригинала.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t xml:space="preserve">При обнаружении ошибок, допущенных при заполнении аттестата или одного из приложений, в год окончания выпускником организации, осуществляющей </w:t>
      </w:r>
      <w:r w:rsidRPr="002D0036">
        <w:rPr>
          <w:rFonts w:ascii="Times New Roman" w:eastAsia="Times New Roman" w:hAnsi="Times New Roman" w:cs="Times New Roman"/>
          <w:sz w:val="24"/>
          <w:szCs w:val="24"/>
        </w:rPr>
        <w:lastRenderedPageBreak/>
        <w:t>образовательную деятельность, выдача нового аттестата или приложения взамен испорченного фиксируется в книге регистрации за новым номером учетной записи. При этом напротив ранее сделанной учетной записи делается пометка "испорчен, аннулирован, выдан новый аттестат" с указанием номера учетной записи аттестата, выданного взамен испорченного.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t>19. В книгу регистрации список выпускников текущего учебного года вносится в алфавитном порядке отдельно по каждому классу (со сквозной нумерацией), номера бланков - в возрастающем порядке.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t>Записи в книге регистрации заверяются подписями классного руководителя, руководителя организации, осуществляющей образовательную деятельность, и печатью организации, осуществляющей образовательную деятельность, отдельно по каждому классу.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t>Каждая запись о выдаче дубликата аттестата, дубликата приложения к аттестату заверяется подписью руководителя организации, осуществляющей образовательную деятельность, выдавшей аттестат, и скрепляется печатью организации, осуществляющей образовательную деятельность.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t>20. Исправления, допущенные при заполнении книги регистрации, заверяются руководителем организации, осуществляющей образовательную деятельность, выдавшей аттестат, и скрепляются печатью организации, осуществляющей образовательную деятельность, со ссылкой на номер учетной записи.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t>Листы книги регистрации пронумеровываются, книга регистрации прошнуровывается, скрепляется печатью организации, осуществляющей образовательную деятельность, с указанием количества листов в книге регистрации и хранится как документ строгой отчетности.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b/>
          <w:bCs/>
          <w:sz w:val="24"/>
          <w:szCs w:val="24"/>
        </w:rPr>
        <w:t>V. Выдача аттестатов и приложений к ним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t xml:space="preserve">21. Аттестат об основном общем образовании и приложение к нему выдаются лицам, завершившим </w:t>
      </w:r>
      <w:proofErr w:type="gramStart"/>
      <w:r w:rsidRPr="002D0036">
        <w:rPr>
          <w:rFonts w:ascii="Times New Roman" w:eastAsia="Times New Roman" w:hAnsi="Times New Roman" w:cs="Times New Roman"/>
          <w:sz w:val="24"/>
          <w:szCs w:val="24"/>
        </w:rPr>
        <w:t>обучение по</w:t>
      </w:r>
      <w:proofErr w:type="gramEnd"/>
      <w:r w:rsidRPr="002D0036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образовательным программам основного общего образования и успешно прошедшим государственную итоговую аттестацию.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t xml:space="preserve">Аттестат об основном общем образовании с отличием и приложение к нему выдаются выпускникам 9 класса, завершившим </w:t>
      </w:r>
      <w:proofErr w:type="gramStart"/>
      <w:r w:rsidRPr="002D0036">
        <w:rPr>
          <w:rFonts w:ascii="Times New Roman" w:eastAsia="Times New Roman" w:hAnsi="Times New Roman" w:cs="Times New Roman"/>
          <w:sz w:val="24"/>
          <w:szCs w:val="24"/>
        </w:rPr>
        <w:t>обучение по</w:t>
      </w:r>
      <w:proofErr w:type="gramEnd"/>
      <w:r w:rsidRPr="002D0036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образовательным программам основного общего образования, успешно прошедшим государственную итоговую аттестацию и имеющим итоговые отметки "отлично" по всем учебным предметам учебного плана, изучавшимся на уровне основного общего образования.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t xml:space="preserve">Аттестат о среднем общем образовании и приложение к нему выдаются лицам, завершившим </w:t>
      </w:r>
      <w:proofErr w:type="gramStart"/>
      <w:r w:rsidRPr="002D0036">
        <w:rPr>
          <w:rFonts w:ascii="Times New Roman" w:eastAsia="Times New Roman" w:hAnsi="Times New Roman" w:cs="Times New Roman"/>
          <w:sz w:val="24"/>
          <w:szCs w:val="24"/>
        </w:rPr>
        <w:t>обучение по</w:t>
      </w:r>
      <w:proofErr w:type="gramEnd"/>
      <w:r w:rsidRPr="002D0036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образовательным программам среднего общего образования и успешно прошедшим государственную итоговую аттестацию.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t xml:space="preserve">Аттестат о среднем общем образовании с отличием и приложение к нему выдаются выпускникам 11 класса, завершившим </w:t>
      </w:r>
      <w:proofErr w:type="gramStart"/>
      <w:r w:rsidRPr="002D0036">
        <w:rPr>
          <w:rFonts w:ascii="Times New Roman" w:eastAsia="Times New Roman" w:hAnsi="Times New Roman" w:cs="Times New Roman"/>
          <w:sz w:val="24"/>
          <w:szCs w:val="24"/>
        </w:rPr>
        <w:t>обучение по</w:t>
      </w:r>
      <w:proofErr w:type="gramEnd"/>
      <w:r w:rsidRPr="002D0036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образовательным программам среднего общего образования, успешно прошедшим государственную итоговую аттестацию и имеющим итоговые отметки "отлично" по всем учебным предметам учебного плана, изучавшимся на уровне среднего общего образования.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lastRenderedPageBreak/>
        <w:t>22. Аттестаты и приложения к ним выдаются выпускникам 9 и 11 классов теми организациями, осуществляющими образовательную деятельность, в которых они проходили государственную итоговую аттестацию, на основании решения педагогического совета организации, осуществляющей образовательную деятельность.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t>Аттестаты и приложения к ним выдаются не позднее десяти дней после даты издания распорядительного акта об отчислении выпускников.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t>23. Дубликат аттестата и дубликат приложения к аттестату выдаются: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t>взамен утраченного (поврежденного) аттестата и (или) приложения к аттестату;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t>взамен аттестата и (или) приложения к аттестату, содержащего ошибки, обнаруженные выпускником после его получения;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t>лицу, изменившему свою фамилию (имя, отчество).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t>24. В случае утраты (повреждения) только аттестата либо в случае обнаружения в нем ошибок после получения его выпускником выдаются дубликат аттестата и дубликат приложения к нему, при этом сохранившийся подлинник приложения к аттестату изымается и уничтожается в установленном порядке.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t>В случае утраты (повреждения) только приложения к аттестату либо в случае обнаружения в нем ошибок после его получения выпускником взамен выдается дубликат приложения к аттестату, на котором проставляется нумерация бланка сохранившегося аттестата.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t xml:space="preserve">25. </w:t>
      </w:r>
      <w:proofErr w:type="gramStart"/>
      <w:r w:rsidRPr="002D0036">
        <w:rPr>
          <w:rFonts w:ascii="Times New Roman" w:eastAsia="Times New Roman" w:hAnsi="Times New Roman" w:cs="Times New Roman"/>
          <w:sz w:val="24"/>
          <w:szCs w:val="24"/>
        </w:rPr>
        <w:t>Аттестат (дубликат аттестата) выдается выпускнику организации, осуществляющей образовательную деятельность, лично или другому лицу при предъявлении им документа, удостоверяющего личность, и оформленной в установленном порядке доверенности, выданной указанному лицу выпускником, или по заявлению выпускника направляется в его адрес через операторов почтовой связи общего пользования заказным почтовым отправлением с уведомлением о вручении.</w:t>
      </w:r>
      <w:proofErr w:type="gramEnd"/>
      <w:r w:rsidRPr="002D0036">
        <w:rPr>
          <w:rFonts w:ascii="Times New Roman" w:eastAsia="Times New Roman" w:hAnsi="Times New Roman" w:cs="Times New Roman"/>
          <w:sz w:val="24"/>
          <w:szCs w:val="24"/>
        </w:rPr>
        <w:t xml:space="preserve"> Доверенность и (или) заявление, по которым был выдан (направлен) аттестат (дубликат аттестата), хранятся в личном деле выпускника.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t>26. Выдача дубликата аттестата и (или) дубликата приложения к аттестату осуществляется на основании письменного заявления выпускника или его родителей (законных представителей), подаваемого в организацию, осуществляющую образовательную деятельность, выдавшую аттестат: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t>при утрате аттестата или приложения к аттестату - с изложением обстоятельств утраты аттестата или приложения к аттестату, а также приложением документа, подтверждающего факт утраты (справки из органов внутренних дел, пожарной охраны, объявления в газете и других);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t>при повреждении аттестата и (или) приложения к аттестату, при обнаружении ошибки, допущенной при заполнении - с изложением обстоятельств и характера повреждений, исключающих возможность дальнейшего использования или указанием допущенных ошибок, с приложением поврежденного (испорченного) аттестата и (или) приложения к аттестату, которые подлежат уничтожению в установленном порядке;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D0036">
        <w:rPr>
          <w:rFonts w:ascii="Times New Roman" w:eastAsia="Times New Roman" w:hAnsi="Times New Roman" w:cs="Times New Roman"/>
          <w:sz w:val="24"/>
          <w:szCs w:val="24"/>
        </w:rPr>
        <w:lastRenderedPageBreak/>
        <w:t>при изменении фамилии (имени, отчества) выпускника - с приложением копий документов, подтверждающих изменение фамилии (имени, отчества) выпускника.</w:t>
      </w:r>
      <w:proofErr w:type="gramEnd"/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t>Решение о выдаче или отказ в выдаче дубликата аттестата и (или) дубликата приложения к нему принимается организацией, осуществляющей образовательную деятельность, в месячный срок со дня подачи письменного заявления.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t>27. О выдаче дубликата аттестата или дубликата приложения к аттестату организацией, осуществляющей образовательную деятельность, издается распорядительный акт. Копия распорядительного акта, заявление выпускника и все основания для выдачи дубликата хранятся в личном деле выпускника.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t>28. В случае изменения наименования организации, осуществляющей образовательную деятельность, дубликат аттестата и (или) дубликат приложения к аттестату выдается организацией, осуществляющей образовательную деятельность, вместе с документом, подтверждающим изменение наименования организации, осуществляющей образовательную деятельность.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t>В случае реорганизации организации, осуществляющей образовательную деятельность, дубликат аттестата и (или) дубликат приложения к аттестату выдается организацией, осуществляющей образовательную деятельность, являющейся правопреемником.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D0036">
        <w:rPr>
          <w:rFonts w:ascii="Times New Roman" w:eastAsia="Times New Roman" w:hAnsi="Times New Roman" w:cs="Times New Roman"/>
          <w:sz w:val="24"/>
          <w:szCs w:val="24"/>
        </w:rPr>
        <w:t>В случае ликвидации организации, осуществляющей образовательную деятельность, дубликат аттестата и (или) дубликат приложения к аттестату выдается организацией, осуществляющей образовательную деятельность, определяемой органом исполнительной власти субъекта Российской Федерации, осуществляющим государственное управление в сфере образования, или органом местного самоуправления, осуществляющим управление в сфере образования, в ведении которых находилась указанная организация, в соответствии с настоящим Порядком.</w:t>
      </w:r>
      <w:proofErr w:type="gramEnd"/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t>29. Дубликаты аттестата и приложения к нему оформляются на бланках аттестата и приложения к нему, применяемых организацией, осуществляющей образовательную деятельность, на момент подачи заявления о выдаче дубликатов.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t>30. Документы о соответствующем уровне общего образования, образцы которых самостоятельно установлены организацией, осуществляющей образовательную деятельность, не подлежат обмену на аттестаты, образцы которых устанавливаются Министерством образования и науки Российской Федерации &lt;1&gt;.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t>--------------------------------</w:t>
      </w:r>
    </w:p>
    <w:p w:rsidR="002D0036" w:rsidRPr="002D0036" w:rsidRDefault="002D0036" w:rsidP="002D0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036">
        <w:rPr>
          <w:rFonts w:ascii="Times New Roman" w:eastAsia="Times New Roman" w:hAnsi="Times New Roman" w:cs="Times New Roman"/>
          <w:sz w:val="24"/>
          <w:szCs w:val="24"/>
        </w:rPr>
        <w:t xml:space="preserve">&lt;1&gt; </w:t>
      </w:r>
      <w:hyperlink w:anchor="st60_4" w:tooltip="Федеральный закон от 29.12.2012 № 273-ФЗ (ред. от 03.02.2014) &quot;Об образовании в Российской Федерации&quot;{КонсультантПлюс}" w:history="1">
        <w:r w:rsidRPr="002D00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Часть 4 статьи 60</w:t>
        </w:r>
      </w:hyperlink>
      <w:r w:rsidRPr="002D0036">
        <w:rPr>
          <w:rFonts w:ascii="Times New Roman" w:eastAsia="Times New Roman" w:hAnsi="Times New Roman" w:cs="Times New Roman"/>
          <w:sz w:val="24"/>
          <w:szCs w:val="24"/>
        </w:rPr>
        <w:t xml:space="preserve"> 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6165; 2014, № 6, ст. 562, ст. 566).</w:t>
      </w:r>
    </w:p>
    <w:p w:rsidR="001363D8" w:rsidRDefault="001363D8"/>
    <w:sectPr w:rsidR="001363D8" w:rsidSect="001A44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D0036"/>
    <w:rsid w:val="001363D8"/>
    <w:rsid w:val="001A44A0"/>
    <w:rsid w:val="002D0036"/>
    <w:rsid w:val="005B702E"/>
    <w:rsid w:val="006277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4A0"/>
  </w:style>
  <w:style w:type="paragraph" w:styleId="2">
    <w:name w:val="heading 2"/>
    <w:basedOn w:val="a"/>
    <w:link w:val="20"/>
    <w:uiPriority w:val="9"/>
    <w:qFormat/>
    <w:rsid w:val="002D00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2D003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2D00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D003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2D003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2D0036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normacttext">
    <w:name w:val="norm_act_text"/>
    <w:basedOn w:val="a"/>
    <w:rsid w:val="002D0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2D0036"/>
    <w:rPr>
      <w:color w:val="0000FF"/>
      <w:u w:val="single"/>
    </w:rPr>
  </w:style>
  <w:style w:type="paragraph" w:customStyle="1" w:styleId="normactprilozhenie">
    <w:name w:val="norm_act_prilozhenie"/>
    <w:basedOn w:val="a"/>
    <w:rsid w:val="002D0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5B70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B70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70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66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87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87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31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669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715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3715</Words>
  <Characters>21181</Characters>
  <Application>Microsoft Office Word</Application>
  <DocSecurity>0</DocSecurity>
  <Lines>176</Lines>
  <Paragraphs>49</Paragraphs>
  <ScaleCrop>false</ScaleCrop>
  <Company/>
  <LinksUpToDate>false</LinksUpToDate>
  <CharactersWithSpaces>24847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rastorgueva_sv</dc:creator>
  <cp:keywords/>
  <dc:description/>
  <cp:lastModifiedBy>rastorgueva_sv</cp:lastModifiedBy>
  <cp:revision>4</cp:revision>
  <dcterms:created xsi:type="dcterms:W3CDTF">2014-03-19T01:37:00Z</dcterms:created>
  <dcterms:modified xsi:type="dcterms:W3CDTF">2014-04-01T12:22:00Z</dcterms:modified>
</cp:coreProperties>
</file>